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BC9" w:rsidRPr="007938D4" w:rsidRDefault="00E444C0" w:rsidP="007058F4">
      <w:pPr>
        <w:jc w:val="center"/>
        <w:rPr>
          <w:rFonts w:asciiTheme="majorHAnsi" w:hAnsiTheme="majorHAnsi"/>
          <w:color w:val="5B9BD5" w:themeColor="accent1"/>
          <w:sz w:val="40"/>
          <w:szCs w:val="40"/>
          <w:u w:val="single"/>
        </w:rPr>
      </w:pPr>
      <w:r>
        <w:rPr>
          <w:rFonts w:asciiTheme="majorHAnsi" w:hAnsiTheme="majorHAnsi"/>
          <w:color w:val="5B9BD5" w:themeColor="accent1"/>
          <w:sz w:val="40"/>
          <w:szCs w:val="40"/>
          <w:u w:val="single"/>
        </w:rPr>
        <w:t xml:space="preserve">Behaviour </w:t>
      </w:r>
      <w:r w:rsidR="007058F4" w:rsidRPr="007938D4">
        <w:rPr>
          <w:rFonts w:asciiTheme="majorHAnsi" w:hAnsiTheme="majorHAnsi"/>
          <w:color w:val="5B9BD5" w:themeColor="accent1"/>
          <w:sz w:val="40"/>
          <w:szCs w:val="40"/>
          <w:u w:val="single"/>
        </w:rPr>
        <w:t xml:space="preserve">and Banning </w:t>
      </w:r>
      <w:bookmarkStart w:id="0" w:name="_GoBack"/>
      <w:bookmarkEnd w:id="0"/>
      <w:r w:rsidR="00C90731" w:rsidRPr="007938D4">
        <w:rPr>
          <w:rFonts w:asciiTheme="majorHAnsi" w:hAnsiTheme="majorHAnsi"/>
          <w:color w:val="5B9BD5" w:themeColor="accent1"/>
          <w:sz w:val="40"/>
          <w:szCs w:val="40"/>
          <w:u w:val="single"/>
        </w:rPr>
        <w:t>Children</w:t>
      </w:r>
      <w:r w:rsidR="00C90731">
        <w:rPr>
          <w:rFonts w:asciiTheme="majorHAnsi" w:hAnsiTheme="majorHAnsi"/>
          <w:color w:val="5B9BD5" w:themeColor="accent1"/>
          <w:sz w:val="40"/>
          <w:szCs w:val="40"/>
          <w:u w:val="single"/>
        </w:rPr>
        <w:t xml:space="preserve"> </w:t>
      </w:r>
      <w:r w:rsidR="00C90731" w:rsidRPr="007938D4">
        <w:rPr>
          <w:rFonts w:asciiTheme="majorHAnsi" w:hAnsiTheme="majorHAnsi"/>
          <w:color w:val="5B9BD5" w:themeColor="accent1"/>
          <w:sz w:val="40"/>
          <w:szCs w:val="40"/>
          <w:u w:val="single"/>
        </w:rPr>
        <w:t>from</w:t>
      </w:r>
      <w:r w:rsidR="007058F4" w:rsidRPr="007938D4">
        <w:rPr>
          <w:rFonts w:asciiTheme="majorHAnsi" w:hAnsiTheme="majorHAnsi"/>
          <w:color w:val="5B9BD5" w:themeColor="accent1"/>
          <w:sz w:val="40"/>
          <w:szCs w:val="40"/>
          <w:u w:val="single"/>
        </w:rPr>
        <w:t xml:space="preserve"> T</w:t>
      </w:r>
      <w:r>
        <w:rPr>
          <w:rFonts w:asciiTheme="majorHAnsi" w:hAnsiTheme="majorHAnsi"/>
          <w:color w:val="5B9BD5" w:themeColor="accent1"/>
          <w:sz w:val="40"/>
          <w:szCs w:val="40"/>
          <w:u w:val="single"/>
        </w:rPr>
        <w:t>ravel Policy</w:t>
      </w:r>
    </w:p>
    <w:p w:rsidR="007058F4" w:rsidRPr="007938D4" w:rsidRDefault="007058F4" w:rsidP="007058F4">
      <w:pPr>
        <w:jc w:val="center"/>
        <w:rPr>
          <w:rFonts w:asciiTheme="majorHAnsi" w:hAnsiTheme="majorHAnsi"/>
          <w:sz w:val="32"/>
          <w:szCs w:val="32"/>
          <w:u w:val="single"/>
        </w:rPr>
      </w:pPr>
    </w:p>
    <w:p w:rsidR="007058F4" w:rsidRPr="007938D4" w:rsidRDefault="007058F4" w:rsidP="00C90731">
      <w:pPr>
        <w:spacing w:line="276" w:lineRule="auto"/>
        <w:rPr>
          <w:rFonts w:asciiTheme="majorHAnsi" w:hAnsiTheme="majorHAnsi"/>
          <w:b/>
          <w:sz w:val="32"/>
          <w:szCs w:val="32"/>
        </w:rPr>
      </w:pPr>
      <w:r w:rsidRPr="007938D4">
        <w:rPr>
          <w:rFonts w:asciiTheme="majorHAnsi" w:hAnsiTheme="majorHAnsi"/>
          <w:b/>
          <w:sz w:val="32"/>
          <w:szCs w:val="32"/>
        </w:rPr>
        <w:t>As a member of staff at Travelmasters we must apply by KCC YPTP code of conduct. Staff are expected to:</w:t>
      </w:r>
    </w:p>
    <w:p w:rsidR="007058F4" w:rsidRPr="007938D4" w:rsidRDefault="007058F4" w:rsidP="00C90731">
      <w:pPr>
        <w:pStyle w:val="Pa3"/>
        <w:spacing w:after="40" w:line="276" w:lineRule="auto"/>
        <w:ind w:left="340"/>
        <w:rPr>
          <w:rFonts w:asciiTheme="majorHAnsi" w:eastAsia="Minion Pro" w:hAnsiTheme="majorHAnsi" w:cs="Myriad Pro"/>
          <w:color w:val="000000"/>
          <w:sz w:val="28"/>
          <w:szCs w:val="28"/>
        </w:rPr>
      </w:pPr>
      <w:r w:rsidRPr="007938D4">
        <w:rPr>
          <w:rFonts w:ascii="Segoe UI Symbol" w:eastAsia="Minion Pro" w:hAnsi="Segoe UI Symbol" w:cs="Segoe UI Symbol"/>
          <w:color w:val="000000"/>
          <w:sz w:val="28"/>
          <w:szCs w:val="28"/>
        </w:rPr>
        <w:t>✓</w:t>
      </w:r>
      <w:r w:rsidRPr="007938D4">
        <w:rPr>
          <w:rFonts w:asciiTheme="majorHAnsi" w:eastAsia="Minion Pro" w:hAnsiTheme="majorHAnsi" w:cs="Minion Pro"/>
          <w:color w:val="000000"/>
          <w:sz w:val="28"/>
          <w:szCs w:val="28"/>
        </w:rPr>
        <w:t xml:space="preserve"> </w:t>
      </w:r>
      <w:r w:rsidRPr="007938D4">
        <w:rPr>
          <w:rStyle w:val="A4"/>
          <w:rFonts w:asciiTheme="majorHAnsi" w:eastAsia="Minion Pro" w:hAnsiTheme="majorHAnsi"/>
          <w:sz w:val="28"/>
          <w:szCs w:val="28"/>
        </w:rPr>
        <w:t>Ensure that all vehicles are correctly licensed, clean, in a good state of repair and compliant with relevant legislation</w:t>
      </w:r>
    </w:p>
    <w:p w:rsidR="007058F4" w:rsidRPr="007938D4" w:rsidRDefault="007058F4" w:rsidP="00C90731">
      <w:pPr>
        <w:pStyle w:val="Pa3"/>
        <w:spacing w:after="40" w:line="276" w:lineRule="auto"/>
        <w:ind w:left="340"/>
        <w:rPr>
          <w:rFonts w:asciiTheme="majorHAnsi" w:eastAsia="Minion Pro" w:hAnsiTheme="majorHAnsi" w:cs="Myriad Pro"/>
          <w:color w:val="000000"/>
          <w:sz w:val="28"/>
          <w:szCs w:val="28"/>
        </w:rPr>
      </w:pPr>
      <w:r w:rsidRPr="007938D4">
        <w:rPr>
          <w:rFonts w:ascii="Segoe UI Symbol" w:eastAsia="Minion Pro" w:hAnsi="Segoe UI Symbol" w:cs="Segoe UI Symbol"/>
          <w:color w:val="000000"/>
          <w:sz w:val="28"/>
          <w:szCs w:val="28"/>
        </w:rPr>
        <w:t>✓</w:t>
      </w:r>
      <w:r w:rsidRPr="007938D4">
        <w:rPr>
          <w:rFonts w:asciiTheme="majorHAnsi" w:eastAsia="Minion Pro" w:hAnsiTheme="majorHAnsi" w:cs="Minion Pro"/>
          <w:color w:val="000000"/>
          <w:sz w:val="28"/>
          <w:szCs w:val="28"/>
        </w:rPr>
        <w:t xml:space="preserve"> </w:t>
      </w:r>
      <w:r w:rsidRPr="007938D4">
        <w:rPr>
          <w:rStyle w:val="A4"/>
          <w:rFonts w:asciiTheme="majorHAnsi" w:eastAsia="Minion Pro" w:hAnsiTheme="majorHAnsi"/>
          <w:sz w:val="28"/>
          <w:szCs w:val="28"/>
        </w:rPr>
        <w:t>Ensure that all staff are appropriately qualified, licensed, trained and checked as necessary</w:t>
      </w:r>
    </w:p>
    <w:p w:rsidR="007058F4" w:rsidRPr="007938D4" w:rsidRDefault="007058F4" w:rsidP="00C90731">
      <w:pPr>
        <w:pStyle w:val="Pa3"/>
        <w:spacing w:after="40" w:line="276" w:lineRule="auto"/>
        <w:ind w:left="340"/>
        <w:rPr>
          <w:rFonts w:asciiTheme="majorHAnsi" w:eastAsia="Minion Pro" w:hAnsiTheme="majorHAnsi" w:cs="Myriad Pro"/>
          <w:color w:val="000000"/>
          <w:sz w:val="28"/>
          <w:szCs w:val="28"/>
        </w:rPr>
      </w:pPr>
      <w:r w:rsidRPr="007938D4">
        <w:rPr>
          <w:rFonts w:ascii="Segoe UI Symbol" w:eastAsia="Minion Pro" w:hAnsi="Segoe UI Symbol" w:cs="Segoe UI Symbol"/>
          <w:color w:val="000000"/>
          <w:sz w:val="28"/>
          <w:szCs w:val="28"/>
        </w:rPr>
        <w:t>✓</w:t>
      </w:r>
      <w:r w:rsidRPr="007938D4">
        <w:rPr>
          <w:rFonts w:asciiTheme="majorHAnsi" w:eastAsia="Minion Pro" w:hAnsiTheme="majorHAnsi" w:cs="Minion Pro"/>
          <w:color w:val="000000"/>
          <w:sz w:val="28"/>
          <w:szCs w:val="28"/>
        </w:rPr>
        <w:t xml:space="preserve"> </w:t>
      </w:r>
      <w:r w:rsidRPr="007938D4">
        <w:rPr>
          <w:rStyle w:val="A4"/>
          <w:rFonts w:asciiTheme="majorHAnsi" w:eastAsia="Minion Pro" w:hAnsiTheme="majorHAnsi"/>
          <w:sz w:val="28"/>
          <w:szCs w:val="28"/>
        </w:rPr>
        <w:t>Act in a professional manner, including being of smart appearance, courteous and punctual, obeying all regulations and not smoking</w:t>
      </w:r>
    </w:p>
    <w:p w:rsidR="007058F4" w:rsidRPr="007938D4" w:rsidRDefault="007058F4" w:rsidP="00C90731">
      <w:pPr>
        <w:pStyle w:val="Pa3"/>
        <w:spacing w:after="40" w:line="276" w:lineRule="auto"/>
        <w:ind w:left="340"/>
        <w:rPr>
          <w:rFonts w:asciiTheme="majorHAnsi" w:eastAsia="Minion Pro" w:hAnsiTheme="majorHAnsi" w:cs="Myriad Pro"/>
          <w:color w:val="000000"/>
          <w:sz w:val="28"/>
          <w:szCs w:val="28"/>
        </w:rPr>
      </w:pPr>
      <w:r w:rsidRPr="007938D4">
        <w:rPr>
          <w:rFonts w:ascii="Segoe UI Symbol" w:eastAsia="Minion Pro" w:hAnsi="Segoe UI Symbol" w:cs="Segoe UI Symbol"/>
          <w:color w:val="000000"/>
          <w:sz w:val="28"/>
          <w:szCs w:val="28"/>
        </w:rPr>
        <w:t>✓</w:t>
      </w:r>
      <w:r w:rsidRPr="007938D4">
        <w:rPr>
          <w:rFonts w:asciiTheme="majorHAnsi" w:eastAsia="Minion Pro" w:hAnsiTheme="majorHAnsi" w:cs="Minion Pro"/>
          <w:color w:val="000000"/>
          <w:sz w:val="28"/>
          <w:szCs w:val="28"/>
        </w:rPr>
        <w:t xml:space="preserve"> </w:t>
      </w:r>
      <w:r w:rsidRPr="007938D4">
        <w:rPr>
          <w:rStyle w:val="A4"/>
          <w:rFonts w:asciiTheme="majorHAnsi" w:eastAsia="Minion Pro" w:hAnsiTheme="majorHAnsi"/>
          <w:sz w:val="28"/>
          <w:szCs w:val="28"/>
        </w:rPr>
        <w:t>Drive safely and considerately</w:t>
      </w:r>
    </w:p>
    <w:p w:rsidR="007058F4" w:rsidRPr="007938D4" w:rsidRDefault="007058F4" w:rsidP="00C90731">
      <w:pPr>
        <w:pStyle w:val="Pa3"/>
        <w:spacing w:after="40" w:line="276" w:lineRule="auto"/>
        <w:ind w:left="340"/>
        <w:rPr>
          <w:rFonts w:asciiTheme="majorHAnsi" w:eastAsia="Minion Pro" w:hAnsiTheme="majorHAnsi" w:cs="Myriad Pro"/>
          <w:color w:val="000000"/>
          <w:sz w:val="28"/>
          <w:szCs w:val="28"/>
        </w:rPr>
      </w:pPr>
      <w:r w:rsidRPr="007938D4">
        <w:rPr>
          <w:rFonts w:ascii="Segoe UI Symbol" w:eastAsia="Minion Pro" w:hAnsi="Segoe UI Symbol" w:cs="Segoe UI Symbol"/>
          <w:color w:val="000000"/>
          <w:sz w:val="28"/>
          <w:szCs w:val="28"/>
        </w:rPr>
        <w:t>✓</w:t>
      </w:r>
      <w:r w:rsidRPr="007938D4">
        <w:rPr>
          <w:rFonts w:asciiTheme="majorHAnsi" w:eastAsia="Minion Pro" w:hAnsiTheme="majorHAnsi" w:cs="Minion Pro"/>
          <w:color w:val="000000"/>
          <w:sz w:val="28"/>
          <w:szCs w:val="28"/>
        </w:rPr>
        <w:t xml:space="preserve"> </w:t>
      </w:r>
      <w:r w:rsidRPr="007938D4">
        <w:rPr>
          <w:rStyle w:val="A4"/>
          <w:rFonts w:asciiTheme="majorHAnsi" w:eastAsia="Minion Pro" w:hAnsiTheme="majorHAnsi"/>
          <w:sz w:val="28"/>
          <w:szCs w:val="28"/>
        </w:rPr>
        <w:t>Check all passes on every journey and only allow those students to travel who hold a valid YPTP or pay the appropriate fare</w:t>
      </w:r>
    </w:p>
    <w:p w:rsidR="007058F4" w:rsidRPr="007938D4" w:rsidRDefault="007058F4" w:rsidP="00C90731">
      <w:pPr>
        <w:pStyle w:val="Pa3"/>
        <w:spacing w:after="40" w:line="276" w:lineRule="auto"/>
        <w:ind w:left="340"/>
        <w:rPr>
          <w:rFonts w:asciiTheme="majorHAnsi" w:eastAsia="Minion Pro" w:hAnsiTheme="majorHAnsi" w:cs="Myriad Pro"/>
          <w:color w:val="000000"/>
          <w:sz w:val="28"/>
          <w:szCs w:val="28"/>
        </w:rPr>
      </w:pPr>
      <w:r w:rsidRPr="007938D4">
        <w:rPr>
          <w:rFonts w:ascii="Segoe UI Symbol" w:eastAsia="Minion Pro" w:hAnsi="Segoe UI Symbol" w:cs="Segoe UI Symbol"/>
          <w:color w:val="000000"/>
          <w:sz w:val="28"/>
          <w:szCs w:val="28"/>
        </w:rPr>
        <w:t>✓</w:t>
      </w:r>
      <w:r w:rsidRPr="007938D4">
        <w:rPr>
          <w:rFonts w:asciiTheme="majorHAnsi" w:eastAsia="Minion Pro" w:hAnsiTheme="majorHAnsi" w:cs="Minion Pro"/>
          <w:color w:val="000000"/>
          <w:sz w:val="28"/>
          <w:szCs w:val="28"/>
        </w:rPr>
        <w:t xml:space="preserve"> </w:t>
      </w:r>
      <w:r w:rsidRPr="007938D4">
        <w:rPr>
          <w:rStyle w:val="A4"/>
          <w:rFonts w:asciiTheme="majorHAnsi" w:eastAsia="Minion Pro" w:hAnsiTheme="majorHAnsi"/>
          <w:sz w:val="28"/>
          <w:szCs w:val="28"/>
        </w:rPr>
        <w:t>Report non scanning passes to KCC</w:t>
      </w:r>
    </w:p>
    <w:p w:rsidR="007058F4" w:rsidRPr="007938D4" w:rsidRDefault="007058F4" w:rsidP="00C90731">
      <w:pPr>
        <w:pStyle w:val="Pa3"/>
        <w:spacing w:after="40" w:line="276" w:lineRule="auto"/>
        <w:ind w:left="340"/>
        <w:rPr>
          <w:rFonts w:asciiTheme="majorHAnsi" w:eastAsia="Minion Pro" w:hAnsiTheme="majorHAnsi" w:cs="Myriad Pro"/>
          <w:color w:val="000000"/>
          <w:sz w:val="28"/>
          <w:szCs w:val="28"/>
        </w:rPr>
      </w:pPr>
      <w:r w:rsidRPr="007938D4">
        <w:rPr>
          <w:rFonts w:ascii="Segoe UI Symbol" w:eastAsia="Minion Pro" w:hAnsi="Segoe UI Symbol" w:cs="Segoe UI Symbol"/>
          <w:color w:val="000000"/>
          <w:sz w:val="28"/>
          <w:szCs w:val="28"/>
        </w:rPr>
        <w:t>✓</w:t>
      </w:r>
      <w:r w:rsidRPr="007938D4">
        <w:rPr>
          <w:rFonts w:asciiTheme="majorHAnsi" w:eastAsia="Minion Pro" w:hAnsiTheme="majorHAnsi" w:cs="Minion Pro"/>
          <w:color w:val="000000"/>
          <w:sz w:val="28"/>
          <w:szCs w:val="28"/>
        </w:rPr>
        <w:t xml:space="preserve"> </w:t>
      </w:r>
      <w:proofErr w:type="gramStart"/>
      <w:r w:rsidRPr="007938D4">
        <w:rPr>
          <w:rStyle w:val="A4"/>
          <w:rFonts w:asciiTheme="majorHAnsi" w:eastAsia="Minion Pro" w:hAnsiTheme="majorHAnsi"/>
          <w:b/>
          <w:sz w:val="28"/>
          <w:szCs w:val="28"/>
          <w:u w:val="single"/>
        </w:rPr>
        <w:t>Never</w:t>
      </w:r>
      <w:proofErr w:type="gramEnd"/>
      <w:r w:rsidRPr="007938D4">
        <w:rPr>
          <w:rStyle w:val="A4"/>
          <w:rFonts w:asciiTheme="majorHAnsi" w:eastAsia="Minion Pro" w:hAnsiTheme="majorHAnsi"/>
          <w:sz w:val="28"/>
          <w:szCs w:val="28"/>
        </w:rPr>
        <w:t xml:space="preserve"> leave a pupil stranded away from home</w:t>
      </w:r>
    </w:p>
    <w:p w:rsidR="007058F4" w:rsidRPr="007938D4" w:rsidRDefault="007058F4" w:rsidP="00C90731">
      <w:pPr>
        <w:pStyle w:val="Pa3"/>
        <w:spacing w:after="40" w:line="276" w:lineRule="auto"/>
        <w:ind w:left="340"/>
        <w:rPr>
          <w:rFonts w:asciiTheme="majorHAnsi" w:eastAsia="Minion Pro" w:hAnsiTheme="majorHAnsi" w:cs="Myriad Pro"/>
          <w:color w:val="000000"/>
          <w:sz w:val="28"/>
          <w:szCs w:val="28"/>
        </w:rPr>
      </w:pPr>
      <w:r w:rsidRPr="007938D4">
        <w:rPr>
          <w:rFonts w:ascii="Segoe UI Symbol" w:eastAsia="Minion Pro" w:hAnsi="Segoe UI Symbol" w:cs="Segoe UI Symbol"/>
          <w:color w:val="000000"/>
          <w:sz w:val="28"/>
          <w:szCs w:val="28"/>
        </w:rPr>
        <w:t>✓</w:t>
      </w:r>
      <w:r w:rsidRPr="007938D4">
        <w:rPr>
          <w:rFonts w:asciiTheme="majorHAnsi" w:eastAsia="Minion Pro" w:hAnsiTheme="majorHAnsi" w:cs="Minion Pro"/>
          <w:color w:val="000000"/>
          <w:sz w:val="28"/>
          <w:szCs w:val="28"/>
        </w:rPr>
        <w:t xml:space="preserve"> </w:t>
      </w:r>
      <w:r w:rsidRPr="007938D4">
        <w:rPr>
          <w:rStyle w:val="A4"/>
          <w:rFonts w:asciiTheme="majorHAnsi" w:eastAsia="Minion Pro" w:hAnsiTheme="majorHAnsi"/>
          <w:sz w:val="28"/>
          <w:szCs w:val="28"/>
        </w:rPr>
        <w:t>Provide a point of contact for parents/carers, schools and Kent County Council</w:t>
      </w:r>
    </w:p>
    <w:p w:rsidR="007058F4" w:rsidRPr="007938D4" w:rsidRDefault="007058F4" w:rsidP="00C90731">
      <w:pPr>
        <w:pStyle w:val="Pa3"/>
        <w:spacing w:after="40" w:line="276" w:lineRule="auto"/>
        <w:ind w:left="340"/>
        <w:rPr>
          <w:rFonts w:asciiTheme="majorHAnsi" w:eastAsia="Minion Pro" w:hAnsiTheme="majorHAnsi" w:cs="Myriad Pro"/>
          <w:color w:val="000000"/>
          <w:sz w:val="28"/>
          <w:szCs w:val="28"/>
        </w:rPr>
      </w:pPr>
      <w:r w:rsidRPr="007938D4">
        <w:rPr>
          <w:rFonts w:ascii="Segoe UI Symbol" w:eastAsia="Minion Pro" w:hAnsi="Segoe UI Symbol" w:cs="Segoe UI Symbol"/>
          <w:color w:val="000000"/>
          <w:sz w:val="28"/>
          <w:szCs w:val="28"/>
        </w:rPr>
        <w:t>✓</w:t>
      </w:r>
      <w:r w:rsidRPr="007938D4">
        <w:rPr>
          <w:rFonts w:asciiTheme="majorHAnsi" w:eastAsia="Minion Pro" w:hAnsiTheme="majorHAnsi" w:cs="Minion Pro"/>
          <w:color w:val="000000"/>
          <w:sz w:val="28"/>
          <w:szCs w:val="28"/>
        </w:rPr>
        <w:t xml:space="preserve"> </w:t>
      </w:r>
      <w:r w:rsidRPr="007938D4">
        <w:rPr>
          <w:rStyle w:val="A4"/>
          <w:rFonts w:asciiTheme="majorHAnsi" w:eastAsia="Minion Pro" w:hAnsiTheme="majorHAnsi"/>
          <w:sz w:val="28"/>
          <w:szCs w:val="28"/>
        </w:rPr>
        <w:t>Report all incidents of misbehaviour and comply with the requirements of this Code of Conduct</w:t>
      </w:r>
    </w:p>
    <w:p w:rsidR="007058F4" w:rsidRPr="007938D4" w:rsidRDefault="0050208F" w:rsidP="00C90731">
      <w:pPr>
        <w:spacing w:line="276" w:lineRule="auto"/>
        <w:rPr>
          <w:rStyle w:val="A4"/>
          <w:rFonts w:asciiTheme="majorHAnsi" w:eastAsia="Minion Pro" w:hAnsiTheme="majorHAnsi"/>
          <w:sz w:val="28"/>
          <w:szCs w:val="28"/>
        </w:rPr>
      </w:pPr>
      <w:r w:rsidRPr="007938D4">
        <w:rPr>
          <w:rFonts w:asciiTheme="majorHAnsi" w:eastAsia="Minion Pro" w:hAnsiTheme="majorHAnsi" w:cs="Minion Pro"/>
          <w:color w:val="000000"/>
          <w:sz w:val="28"/>
          <w:szCs w:val="28"/>
        </w:rPr>
        <w:t xml:space="preserve">   </w:t>
      </w:r>
      <w:r w:rsidR="007058F4" w:rsidRPr="007938D4">
        <w:rPr>
          <w:rFonts w:asciiTheme="majorHAnsi" w:eastAsia="Minion Pro" w:hAnsiTheme="majorHAnsi" w:cs="Minion Pro"/>
          <w:color w:val="000000"/>
          <w:sz w:val="28"/>
          <w:szCs w:val="28"/>
        </w:rPr>
        <w:t xml:space="preserve">   </w:t>
      </w:r>
      <w:r w:rsidR="007058F4" w:rsidRPr="007938D4">
        <w:rPr>
          <w:rFonts w:ascii="Segoe UI Symbol" w:eastAsia="Minion Pro" w:hAnsi="Segoe UI Symbol" w:cs="Segoe UI Symbol"/>
          <w:color w:val="000000"/>
          <w:sz w:val="28"/>
          <w:szCs w:val="28"/>
        </w:rPr>
        <w:t>✓</w:t>
      </w:r>
      <w:r w:rsidR="007058F4" w:rsidRPr="007938D4">
        <w:rPr>
          <w:rFonts w:asciiTheme="majorHAnsi" w:eastAsia="Minion Pro" w:hAnsiTheme="majorHAnsi" w:cs="Minion Pro"/>
          <w:color w:val="000000"/>
          <w:sz w:val="28"/>
          <w:szCs w:val="28"/>
        </w:rPr>
        <w:t xml:space="preserve"> </w:t>
      </w:r>
      <w:r w:rsidR="007058F4" w:rsidRPr="007938D4">
        <w:rPr>
          <w:rStyle w:val="A4"/>
          <w:rFonts w:asciiTheme="majorHAnsi" w:eastAsia="Minion Pro" w:hAnsiTheme="majorHAnsi"/>
          <w:sz w:val="28"/>
          <w:szCs w:val="28"/>
        </w:rPr>
        <w:t xml:space="preserve">Comply fully with any investigations undertaken by Kent County Council, </w:t>
      </w:r>
      <w:r w:rsidR="004070C6" w:rsidRPr="007938D4">
        <w:rPr>
          <w:rStyle w:val="A4"/>
          <w:rFonts w:asciiTheme="majorHAnsi" w:eastAsia="Minion Pro" w:hAnsiTheme="majorHAnsi"/>
          <w:sz w:val="28"/>
          <w:szCs w:val="28"/>
        </w:rPr>
        <w:t xml:space="preserve">        </w:t>
      </w:r>
      <w:r w:rsidR="007058F4" w:rsidRPr="007938D4">
        <w:rPr>
          <w:rStyle w:val="A4"/>
          <w:rFonts w:asciiTheme="majorHAnsi" w:eastAsia="Minion Pro" w:hAnsiTheme="majorHAnsi"/>
          <w:sz w:val="28"/>
          <w:szCs w:val="28"/>
        </w:rPr>
        <w:t>the Licensing Authority or Police</w:t>
      </w:r>
    </w:p>
    <w:p w:rsidR="007058F4" w:rsidRPr="007938D4" w:rsidRDefault="007058F4" w:rsidP="00C90731">
      <w:pPr>
        <w:spacing w:line="276" w:lineRule="auto"/>
        <w:rPr>
          <w:rFonts w:asciiTheme="majorHAnsi" w:hAnsiTheme="majorHAnsi"/>
          <w:color w:val="ED7D31" w:themeColor="accent2"/>
          <w:sz w:val="28"/>
          <w:szCs w:val="28"/>
          <w:u w:val="single"/>
        </w:rPr>
      </w:pPr>
      <w:r w:rsidRPr="007938D4">
        <w:rPr>
          <w:rStyle w:val="A4"/>
          <w:rFonts w:asciiTheme="majorHAnsi" w:eastAsia="Minion Pro" w:hAnsiTheme="majorHAnsi"/>
          <w:color w:val="ED7D31" w:themeColor="accent2"/>
          <w:sz w:val="28"/>
          <w:szCs w:val="28"/>
        </w:rPr>
        <w:t>(Kent.gov.uk/</w:t>
      </w:r>
      <w:proofErr w:type="spellStart"/>
      <w:r w:rsidRPr="007938D4">
        <w:rPr>
          <w:rStyle w:val="A4"/>
          <w:rFonts w:asciiTheme="majorHAnsi" w:eastAsia="Minion Pro" w:hAnsiTheme="majorHAnsi"/>
          <w:color w:val="ED7D31" w:themeColor="accent2"/>
          <w:sz w:val="28"/>
          <w:szCs w:val="28"/>
        </w:rPr>
        <w:t>YoungPersonsTravelPass</w:t>
      </w:r>
      <w:proofErr w:type="spellEnd"/>
      <w:r w:rsidRPr="007938D4">
        <w:rPr>
          <w:rStyle w:val="A4"/>
          <w:rFonts w:asciiTheme="majorHAnsi" w:eastAsia="Minion Pro" w:hAnsiTheme="majorHAnsi"/>
          <w:color w:val="ED7D31" w:themeColor="accent2"/>
          <w:sz w:val="28"/>
          <w:szCs w:val="28"/>
        </w:rPr>
        <w:t>)</w:t>
      </w:r>
    </w:p>
    <w:p w:rsidR="00812E76" w:rsidRPr="007938D4" w:rsidRDefault="00812E76" w:rsidP="00C90731">
      <w:pPr>
        <w:spacing w:line="276" w:lineRule="auto"/>
        <w:rPr>
          <w:rFonts w:asciiTheme="majorHAnsi" w:hAnsiTheme="majorHAnsi"/>
          <w:sz w:val="32"/>
          <w:szCs w:val="32"/>
          <w:u w:val="single"/>
        </w:rPr>
      </w:pPr>
    </w:p>
    <w:p w:rsidR="007058F4" w:rsidRPr="007938D4" w:rsidRDefault="0050208F" w:rsidP="00C90731">
      <w:pPr>
        <w:pStyle w:val="Pa2"/>
        <w:spacing w:after="100" w:line="276" w:lineRule="auto"/>
        <w:rPr>
          <w:rFonts w:asciiTheme="majorHAnsi" w:hAnsiTheme="majorHAnsi" w:cs="Myriad Pro"/>
          <w:color w:val="000000"/>
          <w:sz w:val="32"/>
          <w:szCs w:val="32"/>
        </w:rPr>
      </w:pPr>
      <w:r w:rsidRPr="007938D4">
        <w:rPr>
          <w:rStyle w:val="A5"/>
          <w:rFonts w:asciiTheme="majorHAnsi" w:hAnsiTheme="majorHAnsi"/>
          <w:sz w:val="32"/>
          <w:szCs w:val="32"/>
        </w:rPr>
        <w:t>KCC and Travelmasters</w:t>
      </w:r>
      <w:r w:rsidR="007058F4" w:rsidRPr="007938D4">
        <w:rPr>
          <w:rStyle w:val="A5"/>
          <w:rFonts w:asciiTheme="majorHAnsi" w:hAnsiTheme="majorHAnsi"/>
          <w:sz w:val="32"/>
          <w:szCs w:val="32"/>
        </w:rPr>
        <w:t xml:space="preserve"> Code of Conduct</w:t>
      </w:r>
    </w:p>
    <w:p w:rsidR="007058F4" w:rsidRPr="007938D4" w:rsidRDefault="007058F4" w:rsidP="00C90731">
      <w:pPr>
        <w:pStyle w:val="Pa0"/>
        <w:spacing w:line="276" w:lineRule="auto"/>
        <w:rPr>
          <w:rFonts w:asciiTheme="majorHAnsi" w:hAnsiTheme="majorHAnsi" w:cs="Myriad Pro"/>
          <w:color w:val="000000"/>
          <w:sz w:val="28"/>
          <w:szCs w:val="28"/>
        </w:rPr>
      </w:pPr>
      <w:r w:rsidRPr="007938D4">
        <w:rPr>
          <w:rStyle w:val="A4"/>
          <w:rFonts w:asciiTheme="majorHAnsi" w:hAnsiTheme="majorHAnsi"/>
          <w:sz w:val="28"/>
          <w:szCs w:val="28"/>
        </w:rPr>
        <w:t>We recognise that it is important that all students are made aware of the behaviour which is expected of them whilst</w:t>
      </w:r>
      <w:r w:rsidR="004070C6" w:rsidRPr="007938D4">
        <w:rPr>
          <w:rStyle w:val="A4"/>
          <w:rFonts w:asciiTheme="majorHAnsi" w:hAnsiTheme="majorHAnsi"/>
          <w:sz w:val="28"/>
          <w:szCs w:val="28"/>
        </w:rPr>
        <w:t xml:space="preserve"> using transport. To do </w:t>
      </w:r>
      <w:r w:rsidR="007938D4" w:rsidRPr="007938D4">
        <w:rPr>
          <w:rStyle w:val="A4"/>
          <w:rFonts w:asciiTheme="majorHAnsi" w:hAnsiTheme="majorHAnsi"/>
          <w:sz w:val="28"/>
          <w:szCs w:val="28"/>
        </w:rPr>
        <w:t>this, KCC</w:t>
      </w:r>
      <w:r w:rsidRPr="007938D4">
        <w:rPr>
          <w:rStyle w:val="A4"/>
          <w:rFonts w:asciiTheme="majorHAnsi" w:hAnsiTheme="majorHAnsi"/>
          <w:sz w:val="28"/>
          <w:szCs w:val="28"/>
        </w:rPr>
        <w:t xml:space="preserve"> have set out basic expectations of behaviour and what students must do to comply with the Code of Conduct. All students who follow this Code of Conduct should have a happy and safe journey between home and school.</w:t>
      </w:r>
    </w:p>
    <w:p w:rsidR="007058F4" w:rsidRPr="007938D4" w:rsidRDefault="007058F4" w:rsidP="00C90731">
      <w:pPr>
        <w:pStyle w:val="Pa0"/>
        <w:spacing w:line="276" w:lineRule="auto"/>
        <w:rPr>
          <w:rFonts w:asciiTheme="majorHAnsi" w:hAnsiTheme="majorHAnsi" w:cs="Myriad Pro"/>
          <w:color w:val="000000"/>
          <w:sz w:val="28"/>
          <w:szCs w:val="28"/>
        </w:rPr>
      </w:pPr>
      <w:r w:rsidRPr="007938D4">
        <w:rPr>
          <w:rStyle w:val="A4"/>
          <w:rFonts w:asciiTheme="majorHAnsi" w:hAnsiTheme="majorHAnsi"/>
          <w:sz w:val="28"/>
          <w:szCs w:val="28"/>
        </w:rPr>
        <w:lastRenderedPageBreak/>
        <w:t>Students who choose not to follow this Code of Conduct will receive sanctions which may include temporary or permanent bans from travelling. In most cases, students will receive a warning before any ban is applied; however, in more serious cases, it may be necessary to issue a permanent ban with immediate effect</w:t>
      </w:r>
      <w:r w:rsidR="0050208F" w:rsidRPr="007938D4">
        <w:rPr>
          <w:rStyle w:val="A4"/>
          <w:rFonts w:asciiTheme="majorHAnsi" w:hAnsiTheme="majorHAnsi"/>
          <w:sz w:val="28"/>
          <w:szCs w:val="28"/>
        </w:rPr>
        <w:t xml:space="preserve"> from that particular service</w:t>
      </w:r>
      <w:r w:rsidRPr="007938D4">
        <w:rPr>
          <w:rStyle w:val="A4"/>
          <w:rFonts w:asciiTheme="majorHAnsi" w:hAnsiTheme="majorHAnsi"/>
          <w:sz w:val="28"/>
          <w:szCs w:val="28"/>
        </w:rPr>
        <w:t>. In the most serious of cases, or cases where it is considered that there has been a breach of the law, it is expected that</w:t>
      </w:r>
      <w:r w:rsidRPr="007938D4">
        <w:rPr>
          <w:rStyle w:val="A4"/>
          <w:rFonts w:asciiTheme="majorHAnsi" w:hAnsiTheme="majorHAnsi"/>
          <w:sz w:val="28"/>
          <w:szCs w:val="28"/>
        </w:rPr>
        <w:t xml:space="preserve"> </w:t>
      </w:r>
      <w:r w:rsidR="0050208F" w:rsidRPr="007938D4">
        <w:rPr>
          <w:rFonts w:asciiTheme="majorHAnsi" w:hAnsiTheme="majorHAnsi" w:cs="Myriad Pro"/>
          <w:color w:val="000000"/>
          <w:sz w:val="28"/>
          <w:szCs w:val="28"/>
        </w:rPr>
        <w:t>the Travelmasters</w:t>
      </w:r>
      <w:r w:rsidRPr="007938D4">
        <w:rPr>
          <w:rFonts w:asciiTheme="majorHAnsi" w:hAnsiTheme="majorHAnsi" w:cs="Myriad Pro"/>
          <w:color w:val="000000"/>
          <w:sz w:val="28"/>
          <w:szCs w:val="28"/>
        </w:rPr>
        <w:t xml:space="preserve"> will report the incident to the Police.</w:t>
      </w:r>
    </w:p>
    <w:p w:rsidR="0050208F" w:rsidRPr="007938D4" w:rsidRDefault="0050208F" w:rsidP="00C90731">
      <w:pPr>
        <w:spacing w:line="276" w:lineRule="auto"/>
        <w:rPr>
          <w:rFonts w:asciiTheme="majorHAnsi" w:hAnsiTheme="majorHAnsi"/>
          <w:sz w:val="28"/>
          <w:szCs w:val="28"/>
        </w:rPr>
      </w:pPr>
    </w:p>
    <w:p w:rsidR="007058F4" w:rsidRPr="007938D4" w:rsidRDefault="007058F4" w:rsidP="00C90731">
      <w:pPr>
        <w:pStyle w:val="Pa2"/>
        <w:spacing w:after="100" w:line="276" w:lineRule="auto"/>
        <w:rPr>
          <w:rFonts w:asciiTheme="majorHAnsi" w:hAnsiTheme="majorHAnsi" w:cs="Myriad Pro"/>
          <w:color w:val="000000"/>
          <w:sz w:val="36"/>
          <w:szCs w:val="36"/>
        </w:rPr>
      </w:pPr>
      <w:r w:rsidRPr="007938D4">
        <w:rPr>
          <w:rStyle w:val="A5"/>
          <w:rFonts w:asciiTheme="majorHAnsi" w:hAnsiTheme="majorHAnsi"/>
        </w:rPr>
        <w:t>Responding to the breaches of the code of conduct</w:t>
      </w:r>
    </w:p>
    <w:p w:rsidR="0050208F" w:rsidRPr="007938D4" w:rsidRDefault="004070C6" w:rsidP="00C90731">
      <w:pPr>
        <w:pStyle w:val="Pa0"/>
        <w:spacing w:line="276" w:lineRule="auto"/>
        <w:rPr>
          <w:rStyle w:val="A4"/>
          <w:rFonts w:asciiTheme="majorHAnsi" w:hAnsiTheme="majorHAnsi"/>
          <w:sz w:val="28"/>
          <w:szCs w:val="28"/>
        </w:rPr>
      </w:pPr>
      <w:r w:rsidRPr="007938D4">
        <w:rPr>
          <w:rStyle w:val="A4"/>
          <w:rFonts w:asciiTheme="majorHAnsi" w:hAnsiTheme="majorHAnsi"/>
          <w:i/>
          <w:sz w:val="28"/>
          <w:szCs w:val="28"/>
        </w:rPr>
        <w:t>Firstly</w:t>
      </w:r>
      <w:r w:rsidRPr="007938D4">
        <w:rPr>
          <w:rStyle w:val="A4"/>
          <w:rFonts w:asciiTheme="majorHAnsi" w:hAnsiTheme="majorHAnsi"/>
          <w:sz w:val="28"/>
          <w:szCs w:val="28"/>
        </w:rPr>
        <w:t xml:space="preserve"> to</w:t>
      </w:r>
      <w:r w:rsidR="007058F4" w:rsidRPr="007938D4">
        <w:rPr>
          <w:rStyle w:val="A4"/>
          <w:rFonts w:asciiTheme="majorHAnsi" w:hAnsiTheme="majorHAnsi"/>
          <w:sz w:val="28"/>
          <w:szCs w:val="28"/>
        </w:rPr>
        <w:t xml:space="preserve"> ensure that good behaviour can be maintained, drivers must report all incidents of misbehaviour to their supervisor/manager who will forward details </w:t>
      </w:r>
      <w:r w:rsidR="0050208F" w:rsidRPr="007938D4">
        <w:rPr>
          <w:rStyle w:val="A4"/>
          <w:rFonts w:asciiTheme="majorHAnsi" w:hAnsiTheme="majorHAnsi"/>
          <w:sz w:val="28"/>
          <w:szCs w:val="28"/>
        </w:rPr>
        <w:t>to the school involved and or parents</w:t>
      </w:r>
      <w:r w:rsidR="007058F4" w:rsidRPr="007938D4">
        <w:rPr>
          <w:rStyle w:val="A4"/>
          <w:rFonts w:asciiTheme="majorHAnsi" w:hAnsiTheme="majorHAnsi"/>
          <w:sz w:val="28"/>
          <w:szCs w:val="28"/>
        </w:rPr>
        <w:t>. It is important to remember that the driver may not observe every incident of misbehaviour but will report all that are observed</w:t>
      </w:r>
      <w:r w:rsidR="0050208F" w:rsidRPr="007938D4">
        <w:rPr>
          <w:rStyle w:val="A4"/>
          <w:rFonts w:asciiTheme="majorHAnsi" w:hAnsiTheme="majorHAnsi"/>
          <w:sz w:val="28"/>
          <w:szCs w:val="28"/>
        </w:rPr>
        <w:t xml:space="preserve"> and CCTV will be downloaded and the voice activation will be listened to.</w:t>
      </w:r>
      <w:r w:rsidRPr="007938D4">
        <w:rPr>
          <w:rStyle w:val="A4"/>
          <w:rFonts w:asciiTheme="majorHAnsi" w:hAnsiTheme="majorHAnsi"/>
          <w:sz w:val="28"/>
          <w:szCs w:val="28"/>
        </w:rPr>
        <w:t xml:space="preserve"> Listed below are the categories of bad behaviour. </w:t>
      </w:r>
    </w:p>
    <w:p w:rsidR="004070C6" w:rsidRPr="007938D4" w:rsidRDefault="004070C6" w:rsidP="00C90731">
      <w:pPr>
        <w:spacing w:line="276" w:lineRule="auto"/>
        <w:rPr>
          <w:rFonts w:asciiTheme="majorHAnsi" w:hAnsiTheme="majorHAnsi"/>
          <w:sz w:val="28"/>
          <w:szCs w:val="28"/>
        </w:rPr>
      </w:pPr>
    </w:p>
    <w:p w:rsidR="007058F4" w:rsidRPr="007058F4" w:rsidRDefault="007058F4" w:rsidP="00C90731">
      <w:pPr>
        <w:autoSpaceDE w:val="0"/>
        <w:autoSpaceDN w:val="0"/>
        <w:adjustRightInd w:val="0"/>
        <w:spacing w:after="40" w:line="276" w:lineRule="auto"/>
        <w:rPr>
          <w:rFonts w:asciiTheme="majorHAnsi" w:hAnsiTheme="majorHAnsi"/>
          <w:sz w:val="28"/>
          <w:szCs w:val="28"/>
        </w:rPr>
      </w:pPr>
      <w:r w:rsidRPr="007938D4">
        <w:rPr>
          <w:rFonts w:asciiTheme="majorHAnsi" w:hAnsiTheme="majorHAnsi"/>
          <w:b/>
          <w:bCs/>
          <w:i/>
          <w:iCs/>
          <w:sz w:val="28"/>
          <w:szCs w:val="28"/>
        </w:rPr>
        <w:t>Category 1 – Nuisance or offensive behaviour</w:t>
      </w:r>
    </w:p>
    <w:p w:rsidR="007058F4" w:rsidRPr="007058F4" w:rsidRDefault="007058F4" w:rsidP="00C90731">
      <w:pPr>
        <w:autoSpaceDE w:val="0"/>
        <w:autoSpaceDN w:val="0"/>
        <w:adjustRightInd w:val="0"/>
        <w:spacing w:after="100" w:line="276" w:lineRule="auto"/>
        <w:rPr>
          <w:rFonts w:asciiTheme="majorHAnsi" w:hAnsiTheme="majorHAnsi" w:cs="Myriad Pro"/>
          <w:sz w:val="28"/>
          <w:szCs w:val="28"/>
        </w:rPr>
      </w:pPr>
      <w:r w:rsidRPr="007938D4">
        <w:rPr>
          <w:rFonts w:asciiTheme="majorHAnsi" w:hAnsiTheme="majorHAnsi" w:cs="Myriad Pro"/>
          <w:sz w:val="28"/>
          <w:szCs w:val="28"/>
        </w:rPr>
        <w:t>This includes irritating and unpleasant behaviour which, whilst not necessarily a threat to safety, may significantly impair the comfort of others including:</w:t>
      </w:r>
    </w:p>
    <w:p w:rsidR="007058F4" w:rsidRPr="007058F4" w:rsidRDefault="007058F4" w:rsidP="00C90731">
      <w:pPr>
        <w:autoSpaceDE w:val="0"/>
        <w:autoSpaceDN w:val="0"/>
        <w:adjustRightInd w:val="0"/>
        <w:spacing w:after="0" w:line="276" w:lineRule="auto"/>
        <w:ind w:left="340" w:hanging="220"/>
        <w:rPr>
          <w:rFonts w:asciiTheme="majorHAnsi" w:eastAsia="Meiryo" w:hAnsiTheme="majorHAnsi" w:cs="Myriad Pro"/>
          <w:sz w:val="28"/>
          <w:szCs w:val="28"/>
        </w:rPr>
      </w:pPr>
      <w:r w:rsidRPr="007938D4">
        <w:rPr>
          <w:rFonts w:ascii="Segoe UI Symbol" w:eastAsia="Meiryo" w:hAnsi="Segoe UI Symbol" w:cs="Segoe UI Symbol"/>
          <w:b/>
          <w:bCs/>
          <w:sz w:val="28"/>
          <w:szCs w:val="28"/>
        </w:rPr>
        <w:t>✗</w:t>
      </w:r>
      <w:r w:rsidRPr="007938D4">
        <w:rPr>
          <w:rFonts w:asciiTheme="majorHAnsi" w:eastAsia="Meiryo" w:hAnsiTheme="majorHAnsi" w:cs="Meiryo"/>
          <w:b/>
          <w:bCs/>
          <w:sz w:val="28"/>
          <w:szCs w:val="28"/>
        </w:rPr>
        <w:t xml:space="preserve"> </w:t>
      </w:r>
      <w:proofErr w:type="gramStart"/>
      <w:r w:rsidRPr="007938D4">
        <w:rPr>
          <w:rFonts w:asciiTheme="majorHAnsi" w:eastAsia="Meiryo" w:hAnsiTheme="majorHAnsi" w:cs="Myriad Pro"/>
          <w:sz w:val="28"/>
          <w:szCs w:val="28"/>
        </w:rPr>
        <w:t>Failing</w:t>
      </w:r>
      <w:proofErr w:type="gramEnd"/>
      <w:r w:rsidRPr="007938D4">
        <w:rPr>
          <w:rFonts w:asciiTheme="majorHAnsi" w:eastAsia="Meiryo" w:hAnsiTheme="majorHAnsi" w:cs="Myriad Pro"/>
          <w:sz w:val="28"/>
          <w:szCs w:val="28"/>
        </w:rPr>
        <w:t xml:space="preserve"> to respond appropriately to the driver or inspector, such as refusing to show a YPTP or pay the appropriate fare</w:t>
      </w:r>
    </w:p>
    <w:p w:rsidR="007058F4" w:rsidRPr="007058F4" w:rsidRDefault="007058F4" w:rsidP="00C90731">
      <w:pPr>
        <w:autoSpaceDE w:val="0"/>
        <w:autoSpaceDN w:val="0"/>
        <w:adjustRightInd w:val="0"/>
        <w:spacing w:after="0" w:line="276" w:lineRule="auto"/>
        <w:ind w:left="340" w:hanging="220"/>
        <w:rPr>
          <w:rFonts w:asciiTheme="majorHAnsi" w:eastAsia="Meiryo" w:hAnsiTheme="majorHAnsi" w:cs="Myriad Pro"/>
          <w:sz w:val="28"/>
          <w:szCs w:val="28"/>
        </w:rPr>
      </w:pPr>
      <w:r w:rsidRPr="007938D4">
        <w:rPr>
          <w:rFonts w:ascii="Segoe UI Symbol" w:eastAsia="Meiryo" w:hAnsi="Segoe UI Symbol" w:cs="Segoe UI Symbol"/>
          <w:b/>
          <w:bCs/>
          <w:sz w:val="28"/>
          <w:szCs w:val="28"/>
        </w:rPr>
        <w:t>✗</w:t>
      </w:r>
      <w:r w:rsidRPr="007938D4">
        <w:rPr>
          <w:rFonts w:asciiTheme="majorHAnsi" w:eastAsia="Meiryo" w:hAnsiTheme="majorHAnsi" w:cs="Meiryo"/>
          <w:b/>
          <w:bCs/>
          <w:sz w:val="28"/>
          <w:szCs w:val="28"/>
        </w:rPr>
        <w:t xml:space="preserve"> </w:t>
      </w:r>
      <w:r w:rsidRPr="007938D4">
        <w:rPr>
          <w:rFonts w:asciiTheme="majorHAnsi" w:eastAsia="Meiryo" w:hAnsiTheme="majorHAnsi" w:cs="Myriad Pro"/>
          <w:sz w:val="28"/>
          <w:szCs w:val="28"/>
        </w:rPr>
        <w:t>Eating or drinking on the vehicle</w:t>
      </w:r>
    </w:p>
    <w:p w:rsidR="007058F4" w:rsidRPr="007058F4" w:rsidRDefault="007058F4" w:rsidP="00C90731">
      <w:pPr>
        <w:autoSpaceDE w:val="0"/>
        <w:autoSpaceDN w:val="0"/>
        <w:adjustRightInd w:val="0"/>
        <w:spacing w:after="0" w:line="276" w:lineRule="auto"/>
        <w:ind w:left="340" w:hanging="220"/>
        <w:rPr>
          <w:rFonts w:asciiTheme="majorHAnsi" w:eastAsia="Meiryo" w:hAnsiTheme="majorHAnsi" w:cs="Myriad Pro"/>
          <w:sz w:val="28"/>
          <w:szCs w:val="28"/>
        </w:rPr>
      </w:pPr>
      <w:r w:rsidRPr="007938D4">
        <w:rPr>
          <w:rFonts w:ascii="Segoe UI Symbol" w:eastAsia="Meiryo" w:hAnsi="Segoe UI Symbol" w:cs="Segoe UI Symbol"/>
          <w:b/>
          <w:bCs/>
          <w:sz w:val="28"/>
          <w:szCs w:val="28"/>
        </w:rPr>
        <w:t>✗</w:t>
      </w:r>
      <w:r w:rsidRPr="007938D4">
        <w:rPr>
          <w:rFonts w:asciiTheme="majorHAnsi" w:eastAsia="Meiryo" w:hAnsiTheme="majorHAnsi" w:cs="Meiryo"/>
          <w:b/>
          <w:bCs/>
          <w:sz w:val="28"/>
          <w:szCs w:val="28"/>
        </w:rPr>
        <w:t xml:space="preserve"> </w:t>
      </w:r>
      <w:r w:rsidRPr="007938D4">
        <w:rPr>
          <w:rFonts w:asciiTheme="majorHAnsi" w:eastAsia="Meiryo" w:hAnsiTheme="majorHAnsi" w:cs="Myriad Pro"/>
          <w:sz w:val="28"/>
          <w:szCs w:val="28"/>
        </w:rPr>
        <w:t>Smoking</w:t>
      </w:r>
    </w:p>
    <w:p w:rsidR="007058F4" w:rsidRPr="007058F4" w:rsidRDefault="007058F4" w:rsidP="00C90731">
      <w:pPr>
        <w:autoSpaceDE w:val="0"/>
        <w:autoSpaceDN w:val="0"/>
        <w:adjustRightInd w:val="0"/>
        <w:spacing w:after="0" w:line="276" w:lineRule="auto"/>
        <w:ind w:left="340" w:hanging="220"/>
        <w:rPr>
          <w:rFonts w:asciiTheme="majorHAnsi" w:eastAsia="Meiryo" w:hAnsiTheme="majorHAnsi" w:cs="Myriad Pro"/>
          <w:sz w:val="28"/>
          <w:szCs w:val="28"/>
        </w:rPr>
      </w:pPr>
      <w:r w:rsidRPr="007938D4">
        <w:rPr>
          <w:rFonts w:ascii="Segoe UI Symbol" w:eastAsia="Meiryo" w:hAnsi="Segoe UI Symbol" w:cs="Segoe UI Symbol"/>
          <w:b/>
          <w:bCs/>
          <w:sz w:val="28"/>
          <w:szCs w:val="28"/>
        </w:rPr>
        <w:t>✗</w:t>
      </w:r>
      <w:r w:rsidRPr="007938D4">
        <w:rPr>
          <w:rFonts w:asciiTheme="majorHAnsi" w:eastAsia="Meiryo" w:hAnsiTheme="majorHAnsi" w:cs="Meiryo"/>
          <w:b/>
          <w:bCs/>
          <w:sz w:val="28"/>
          <w:szCs w:val="28"/>
        </w:rPr>
        <w:t xml:space="preserve"> </w:t>
      </w:r>
      <w:r w:rsidRPr="007938D4">
        <w:rPr>
          <w:rFonts w:asciiTheme="majorHAnsi" w:eastAsia="Meiryo" w:hAnsiTheme="majorHAnsi" w:cs="Myriad Pro"/>
          <w:sz w:val="28"/>
          <w:szCs w:val="28"/>
        </w:rPr>
        <w:t>Spitting</w:t>
      </w:r>
    </w:p>
    <w:p w:rsidR="007058F4" w:rsidRPr="007058F4" w:rsidRDefault="007058F4" w:rsidP="00C90731">
      <w:pPr>
        <w:autoSpaceDE w:val="0"/>
        <w:autoSpaceDN w:val="0"/>
        <w:adjustRightInd w:val="0"/>
        <w:spacing w:after="0" w:line="276" w:lineRule="auto"/>
        <w:ind w:left="340" w:hanging="220"/>
        <w:rPr>
          <w:rFonts w:asciiTheme="majorHAnsi" w:eastAsia="Meiryo" w:hAnsiTheme="majorHAnsi" w:cs="Myriad Pro"/>
          <w:sz w:val="28"/>
          <w:szCs w:val="28"/>
        </w:rPr>
      </w:pPr>
      <w:r w:rsidRPr="007938D4">
        <w:rPr>
          <w:rFonts w:ascii="Segoe UI Symbol" w:eastAsia="Meiryo" w:hAnsi="Segoe UI Symbol" w:cs="Segoe UI Symbol"/>
          <w:b/>
          <w:bCs/>
          <w:sz w:val="28"/>
          <w:szCs w:val="28"/>
        </w:rPr>
        <w:t>✗</w:t>
      </w:r>
      <w:r w:rsidRPr="007938D4">
        <w:rPr>
          <w:rFonts w:asciiTheme="majorHAnsi" w:eastAsia="Meiryo" w:hAnsiTheme="majorHAnsi" w:cs="Meiryo"/>
          <w:b/>
          <w:bCs/>
          <w:sz w:val="28"/>
          <w:szCs w:val="28"/>
        </w:rPr>
        <w:t xml:space="preserve"> </w:t>
      </w:r>
      <w:r w:rsidRPr="007938D4">
        <w:rPr>
          <w:rFonts w:asciiTheme="majorHAnsi" w:eastAsia="Meiryo" w:hAnsiTheme="majorHAnsi" w:cs="Myriad Pro"/>
          <w:sz w:val="28"/>
          <w:szCs w:val="28"/>
        </w:rPr>
        <w:t>Using foul or abusive language</w:t>
      </w:r>
    </w:p>
    <w:p w:rsidR="007058F4" w:rsidRPr="007058F4" w:rsidRDefault="007058F4" w:rsidP="00C90731">
      <w:pPr>
        <w:autoSpaceDE w:val="0"/>
        <w:autoSpaceDN w:val="0"/>
        <w:adjustRightInd w:val="0"/>
        <w:spacing w:after="0" w:line="276" w:lineRule="auto"/>
        <w:ind w:left="340" w:hanging="220"/>
        <w:rPr>
          <w:rFonts w:asciiTheme="majorHAnsi" w:eastAsia="Meiryo" w:hAnsiTheme="majorHAnsi" w:cs="Myriad Pro"/>
          <w:sz w:val="28"/>
          <w:szCs w:val="28"/>
        </w:rPr>
      </w:pPr>
      <w:r w:rsidRPr="007938D4">
        <w:rPr>
          <w:rFonts w:ascii="Segoe UI Symbol" w:eastAsia="Meiryo" w:hAnsi="Segoe UI Symbol" w:cs="Segoe UI Symbol"/>
          <w:b/>
          <w:bCs/>
          <w:sz w:val="28"/>
          <w:szCs w:val="28"/>
        </w:rPr>
        <w:t>✗</w:t>
      </w:r>
      <w:r w:rsidRPr="007938D4">
        <w:rPr>
          <w:rFonts w:asciiTheme="majorHAnsi" w:eastAsia="Meiryo" w:hAnsiTheme="majorHAnsi" w:cs="Meiryo"/>
          <w:b/>
          <w:bCs/>
          <w:sz w:val="28"/>
          <w:szCs w:val="28"/>
        </w:rPr>
        <w:t xml:space="preserve"> </w:t>
      </w:r>
      <w:proofErr w:type="gramStart"/>
      <w:r w:rsidRPr="007938D4">
        <w:rPr>
          <w:rFonts w:asciiTheme="majorHAnsi" w:eastAsia="Meiryo" w:hAnsiTheme="majorHAnsi" w:cs="Myriad Pro"/>
          <w:sz w:val="28"/>
          <w:szCs w:val="28"/>
        </w:rPr>
        <w:t>Making</w:t>
      </w:r>
      <w:proofErr w:type="gramEnd"/>
      <w:r w:rsidRPr="007938D4">
        <w:rPr>
          <w:rFonts w:asciiTheme="majorHAnsi" w:eastAsia="Meiryo" w:hAnsiTheme="majorHAnsi" w:cs="Myriad Pro"/>
          <w:sz w:val="28"/>
          <w:szCs w:val="28"/>
        </w:rPr>
        <w:t xml:space="preserve"> excessive noise</w:t>
      </w:r>
    </w:p>
    <w:p w:rsidR="007058F4" w:rsidRPr="007938D4" w:rsidRDefault="007058F4" w:rsidP="00C90731">
      <w:pPr>
        <w:autoSpaceDE w:val="0"/>
        <w:autoSpaceDN w:val="0"/>
        <w:adjustRightInd w:val="0"/>
        <w:spacing w:after="0" w:line="276" w:lineRule="auto"/>
        <w:ind w:left="340" w:hanging="220"/>
        <w:rPr>
          <w:rFonts w:asciiTheme="majorHAnsi" w:eastAsia="Meiryo" w:hAnsiTheme="majorHAnsi" w:cs="Myriad Pro"/>
          <w:sz w:val="28"/>
          <w:szCs w:val="28"/>
        </w:rPr>
      </w:pPr>
      <w:r w:rsidRPr="007938D4">
        <w:rPr>
          <w:rFonts w:ascii="Segoe UI Symbol" w:eastAsia="Meiryo" w:hAnsi="Segoe UI Symbol" w:cs="Segoe UI Symbol"/>
          <w:b/>
          <w:bCs/>
          <w:sz w:val="28"/>
          <w:szCs w:val="28"/>
        </w:rPr>
        <w:t>✗</w:t>
      </w:r>
      <w:r w:rsidRPr="007938D4">
        <w:rPr>
          <w:rFonts w:asciiTheme="majorHAnsi" w:eastAsia="Meiryo" w:hAnsiTheme="majorHAnsi" w:cs="Meiryo"/>
          <w:b/>
          <w:bCs/>
          <w:sz w:val="28"/>
          <w:szCs w:val="28"/>
        </w:rPr>
        <w:t xml:space="preserve"> </w:t>
      </w:r>
      <w:r w:rsidRPr="007938D4">
        <w:rPr>
          <w:rFonts w:asciiTheme="majorHAnsi" w:eastAsia="Meiryo" w:hAnsiTheme="majorHAnsi" w:cs="Myriad Pro"/>
          <w:sz w:val="28"/>
          <w:szCs w:val="28"/>
        </w:rPr>
        <w:t>Putting your feet on the seats</w:t>
      </w:r>
    </w:p>
    <w:p w:rsidR="004070C6" w:rsidRPr="007058F4" w:rsidRDefault="004070C6" w:rsidP="00C90731">
      <w:pPr>
        <w:autoSpaceDE w:val="0"/>
        <w:autoSpaceDN w:val="0"/>
        <w:adjustRightInd w:val="0"/>
        <w:spacing w:after="0" w:line="276" w:lineRule="auto"/>
        <w:ind w:left="340" w:hanging="220"/>
        <w:rPr>
          <w:rFonts w:asciiTheme="majorHAnsi" w:eastAsia="Meiryo" w:hAnsiTheme="majorHAnsi" w:cs="Myriad Pro"/>
          <w:sz w:val="28"/>
          <w:szCs w:val="28"/>
        </w:rPr>
      </w:pPr>
    </w:p>
    <w:p w:rsidR="007058F4" w:rsidRPr="007058F4" w:rsidRDefault="007058F4" w:rsidP="00C90731">
      <w:pPr>
        <w:autoSpaceDE w:val="0"/>
        <w:autoSpaceDN w:val="0"/>
        <w:adjustRightInd w:val="0"/>
        <w:spacing w:after="40" w:line="276" w:lineRule="auto"/>
        <w:rPr>
          <w:rFonts w:asciiTheme="majorHAnsi" w:eastAsia="Meiryo" w:hAnsiTheme="majorHAnsi" w:cs="Myriad Pro Light"/>
          <w:sz w:val="28"/>
          <w:szCs w:val="28"/>
        </w:rPr>
      </w:pPr>
      <w:r w:rsidRPr="007938D4">
        <w:rPr>
          <w:rFonts w:asciiTheme="majorHAnsi" w:eastAsia="Meiryo" w:hAnsiTheme="majorHAnsi" w:cs="Myriad Pro Light"/>
          <w:b/>
          <w:bCs/>
          <w:i/>
          <w:iCs/>
          <w:sz w:val="28"/>
          <w:szCs w:val="28"/>
        </w:rPr>
        <w:t>Category 2 – Dangerous behaviour</w:t>
      </w:r>
    </w:p>
    <w:p w:rsidR="007058F4" w:rsidRPr="007058F4" w:rsidRDefault="007058F4" w:rsidP="00C90731">
      <w:pPr>
        <w:autoSpaceDE w:val="0"/>
        <w:autoSpaceDN w:val="0"/>
        <w:adjustRightInd w:val="0"/>
        <w:spacing w:after="100" w:line="276" w:lineRule="auto"/>
        <w:rPr>
          <w:rFonts w:asciiTheme="majorHAnsi" w:eastAsia="Meiryo" w:hAnsiTheme="majorHAnsi" w:cs="Myriad Pro"/>
          <w:sz w:val="28"/>
          <w:szCs w:val="28"/>
        </w:rPr>
      </w:pPr>
      <w:r w:rsidRPr="007938D4">
        <w:rPr>
          <w:rFonts w:asciiTheme="majorHAnsi" w:eastAsia="Meiryo" w:hAnsiTheme="majorHAnsi" w:cs="Myriad Pro"/>
          <w:sz w:val="28"/>
          <w:szCs w:val="28"/>
        </w:rPr>
        <w:t>This includes behaviour which may present some potential or actual threat to the physical safety of others and includes:</w:t>
      </w:r>
    </w:p>
    <w:p w:rsidR="007058F4" w:rsidRPr="007058F4" w:rsidRDefault="007058F4" w:rsidP="00C90731">
      <w:pPr>
        <w:autoSpaceDE w:val="0"/>
        <w:autoSpaceDN w:val="0"/>
        <w:adjustRightInd w:val="0"/>
        <w:spacing w:after="0" w:line="276" w:lineRule="auto"/>
        <w:ind w:left="340" w:hanging="220"/>
        <w:rPr>
          <w:rFonts w:asciiTheme="majorHAnsi" w:eastAsia="Meiryo" w:hAnsiTheme="majorHAnsi" w:cs="Myriad Pro"/>
          <w:sz w:val="28"/>
          <w:szCs w:val="28"/>
        </w:rPr>
      </w:pPr>
      <w:r w:rsidRPr="007938D4">
        <w:rPr>
          <w:rFonts w:ascii="Segoe UI Symbol" w:eastAsia="Meiryo" w:hAnsi="Segoe UI Symbol" w:cs="Segoe UI Symbol"/>
          <w:b/>
          <w:bCs/>
          <w:sz w:val="28"/>
          <w:szCs w:val="28"/>
        </w:rPr>
        <w:t>✗</w:t>
      </w:r>
      <w:r w:rsidRPr="007938D4">
        <w:rPr>
          <w:rFonts w:asciiTheme="majorHAnsi" w:eastAsia="Meiryo" w:hAnsiTheme="majorHAnsi" w:cs="Meiryo"/>
          <w:b/>
          <w:bCs/>
          <w:sz w:val="28"/>
          <w:szCs w:val="28"/>
        </w:rPr>
        <w:t xml:space="preserve"> </w:t>
      </w:r>
      <w:proofErr w:type="gramStart"/>
      <w:r w:rsidRPr="007938D4">
        <w:rPr>
          <w:rFonts w:asciiTheme="majorHAnsi" w:eastAsia="Meiryo" w:hAnsiTheme="majorHAnsi" w:cs="Myriad Pro"/>
          <w:sz w:val="28"/>
          <w:szCs w:val="28"/>
        </w:rPr>
        <w:t>Standing</w:t>
      </w:r>
      <w:proofErr w:type="gramEnd"/>
      <w:r w:rsidRPr="007938D4">
        <w:rPr>
          <w:rFonts w:asciiTheme="majorHAnsi" w:eastAsia="Meiryo" w:hAnsiTheme="majorHAnsi" w:cs="Myriad Pro"/>
          <w:sz w:val="28"/>
          <w:szCs w:val="28"/>
        </w:rPr>
        <w:t xml:space="preserve"> on the vehicle steps or in the doorway</w:t>
      </w:r>
    </w:p>
    <w:p w:rsidR="007058F4" w:rsidRPr="007058F4" w:rsidRDefault="007058F4" w:rsidP="00C90731">
      <w:pPr>
        <w:autoSpaceDE w:val="0"/>
        <w:autoSpaceDN w:val="0"/>
        <w:adjustRightInd w:val="0"/>
        <w:spacing w:after="0" w:line="276" w:lineRule="auto"/>
        <w:ind w:left="340" w:hanging="220"/>
        <w:rPr>
          <w:rFonts w:asciiTheme="majorHAnsi" w:eastAsia="Meiryo" w:hAnsiTheme="majorHAnsi" w:cs="Myriad Pro"/>
          <w:sz w:val="28"/>
          <w:szCs w:val="28"/>
        </w:rPr>
      </w:pPr>
      <w:r w:rsidRPr="007938D4">
        <w:rPr>
          <w:rFonts w:ascii="Segoe UI Symbol" w:eastAsia="Meiryo" w:hAnsi="Segoe UI Symbol" w:cs="Segoe UI Symbol"/>
          <w:b/>
          <w:bCs/>
          <w:sz w:val="28"/>
          <w:szCs w:val="28"/>
        </w:rPr>
        <w:lastRenderedPageBreak/>
        <w:t>✗</w:t>
      </w:r>
      <w:r w:rsidRPr="007938D4">
        <w:rPr>
          <w:rFonts w:asciiTheme="majorHAnsi" w:eastAsia="Meiryo" w:hAnsiTheme="majorHAnsi" w:cs="Meiryo"/>
          <w:b/>
          <w:bCs/>
          <w:sz w:val="28"/>
          <w:szCs w:val="28"/>
        </w:rPr>
        <w:t xml:space="preserve"> </w:t>
      </w:r>
      <w:proofErr w:type="gramStart"/>
      <w:r w:rsidRPr="007938D4">
        <w:rPr>
          <w:rFonts w:asciiTheme="majorHAnsi" w:eastAsia="Meiryo" w:hAnsiTheme="majorHAnsi" w:cs="Myriad Pro"/>
          <w:sz w:val="28"/>
          <w:szCs w:val="28"/>
        </w:rPr>
        <w:t>Leaning</w:t>
      </w:r>
      <w:proofErr w:type="gramEnd"/>
      <w:r w:rsidRPr="007938D4">
        <w:rPr>
          <w:rFonts w:asciiTheme="majorHAnsi" w:eastAsia="Meiryo" w:hAnsiTheme="majorHAnsi" w:cs="Myriad Pro"/>
          <w:sz w:val="28"/>
          <w:szCs w:val="28"/>
        </w:rPr>
        <w:t xml:space="preserve"> out of the window or door</w:t>
      </w:r>
    </w:p>
    <w:p w:rsidR="007058F4" w:rsidRPr="007058F4" w:rsidRDefault="007058F4" w:rsidP="00C90731">
      <w:pPr>
        <w:autoSpaceDE w:val="0"/>
        <w:autoSpaceDN w:val="0"/>
        <w:adjustRightInd w:val="0"/>
        <w:spacing w:after="0" w:line="276" w:lineRule="auto"/>
        <w:ind w:left="340" w:hanging="220"/>
        <w:rPr>
          <w:rFonts w:asciiTheme="majorHAnsi" w:eastAsia="Meiryo" w:hAnsiTheme="majorHAnsi" w:cs="Myriad Pro"/>
          <w:sz w:val="28"/>
          <w:szCs w:val="28"/>
        </w:rPr>
      </w:pPr>
      <w:r w:rsidRPr="007938D4">
        <w:rPr>
          <w:rFonts w:ascii="Segoe UI Symbol" w:eastAsia="Meiryo" w:hAnsi="Segoe UI Symbol" w:cs="Segoe UI Symbol"/>
          <w:b/>
          <w:bCs/>
          <w:sz w:val="28"/>
          <w:szCs w:val="28"/>
        </w:rPr>
        <w:t>✗</w:t>
      </w:r>
      <w:r w:rsidRPr="007938D4">
        <w:rPr>
          <w:rFonts w:asciiTheme="majorHAnsi" w:eastAsia="Meiryo" w:hAnsiTheme="majorHAnsi" w:cs="Meiryo"/>
          <w:b/>
          <w:bCs/>
          <w:sz w:val="28"/>
          <w:szCs w:val="28"/>
        </w:rPr>
        <w:t xml:space="preserve"> </w:t>
      </w:r>
      <w:r w:rsidRPr="007938D4">
        <w:rPr>
          <w:rFonts w:asciiTheme="majorHAnsi" w:eastAsia="Meiryo" w:hAnsiTheme="majorHAnsi" w:cs="Myriad Pro"/>
          <w:sz w:val="28"/>
          <w:szCs w:val="28"/>
        </w:rPr>
        <w:t>Harassing or verbally abusing other passengers or the driver</w:t>
      </w:r>
    </w:p>
    <w:p w:rsidR="007058F4" w:rsidRPr="007058F4" w:rsidRDefault="007058F4" w:rsidP="00C90731">
      <w:pPr>
        <w:autoSpaceDE w:val="0"/>
        <w:autoSpaceDN w:val="0"/>
        <w:adjustRightInd w:val="0"/>
        <w:spacing w:after="0" w:line="276" w:lineRule="auto"/>
        <w:ind w:left="340" w:hanging="220"/>
        <w:rPr>
          <w:rFonts w:asciiTheme="majorHAnsi" w:eastAsia="Meiryo" w:hAnsiTheme="majorHAnsi" w:cs="Myriad Pro"/>
          <w:sz w:val="28"/>
          <w:szCs w:val="28"/>
        </w:rPr>
      </w:pPr>
      <w:r w:rsidRPr="007938D4">
        <w:rPr>
          <w:rFonts w:ascii="Segoe UI Symbol" w:eastAsia="Meiryo" w:hAnsi="Segoe UI Symbol" w:cs="Segoe UI Symbol"/>
          <w:b/>
          <w:bCs/>
          <w:sz w:val="28"/>
          <w:szCs w:val="28"/>
        </w:rPr>
        <w:t>✗</w:t>
      </w:r>
      <w:r w:rsidRPr="007938D4">
        <w:rPr>
          <w:rFonts w:asciiTheme="majorHAnsi" w:eastAsia="Meiryo" w:hAnsiTheme="majorHAnsi" w:cs="Meiryo"/>
          <w:b/>
          <w:bCs/>
          <w:sz w:val="28"/>
          <w:szCs w:val="28"/>
        </w:rPr>
        <w:t xml:space="preserve"> </w:t>
      </w:r>
      <w:r w:rsidRPr="007938D4">
        <w:rPr>
          <w:rFonts w:asciiTheme="majorHAnsi" w:eastAsia="Meiryo" w:hAnsiTheme="majorHAnsi" w:cs="Myriad Pro"/>
          <w:sz w:val="28"/>
          <w:szCs w:val="28"/>
        </w:rPr>
        <w:t>Bullying</w:t>
      </w:r>
    </w:p>
    <w:p w:rsidR="007058F4" w:rsidRPr="007938D4" w:rsidRDefault="007058F4" w:rsidP="00C90731">
      <w:pPr>
        <w:autoSpaceDE w:val="0"/>
        <w:autoSpaceDN w:val="0"/>
        <w:adjustRightInd w:val="0"/>
        <w:spacing w:after="0" w:line="276" w:lineRule="auto"/>
        <w:ind w:left="340" w:hanging="220"/>
        <w:rPr>
          <w:rFonts w:asciiTheme="majorHAnsi" w:eastAsia="Meiryo" w:hAnsiTheme="majorHAnsi" w:cs="Myriad Pro"/>
          <w:sz w:val="28"/>
          <w:szCs w:val="28"/>
        </w:rPr>
      </w:pPr>
      <w:r w:rsidRPr="007938D4">
        <w:rPr>
          <w:rFonts w:ascii="Segoe UI Symbol" w:eastAsia="Meiryo" w:hAnsi="Segoe UI Symbol" w:cs="Segoe UI Symbol"/>
          <w:b/>
          <w:bCs/>
          <w:sz w:val="28"/>
          <w:szCs w:val="28"/>
        </w:rPr>
        <w:t>✗</w:t>
      </w:r>
      <w:r w:rsidRPr="007938D4">
        <w:rPr>
          <w:rFonts w:asciiTheme="majorHAnsi" w:eastAsia="Meiryo" w:hAnsiTheme="majorHAnsi" w:cs="Meiryo"/>
          <w:b/>
          <w:bCs/>
          <w:sz w:val="28"/>
          <w:szCs w:val="28"/>
        </w:rPr>
        <w:t xml:space="preserve"> </w:t>
      </w:r>
      <w:r w:rsidRPr="007938D4">
        <w:rPr>
          <w:rFonts w:asciiTheme="majorHAnsi" w:eastAsia="Meiryo" w:hAnsiTheme="majorHAnsi" w:cs="Myriad Pro"/>
          <w:sz w:val="28"/>
          <w:szCs w:val="28"/>
        </w:rPr>
        <w:t>Running around inside the vehicle or climbing on seats</w:t>
      </w:r>
    </w:p>
    <w:p w:rsidR="004070C6" w:rsidRPr="007058F4" w:rsidRDefault="004070C6" w:rsidP="00C90731">
      <w:pPr>
        <w:autoSpaceDE w:val="0"/>
        <w:autoSpaceDN w:val="0"/>
        <w:adjustRightInd w:val="0"/>
        <w:spacing w:after="0" w:line="276" w:lineRule="auto"/>
        <w:ind w:left="340" w:hanging="220"/>
        <w:rPr>
          <w:rFonts w:asciiTheme="majorHAnsi" w:eastAsia="Meiryo" w:hAnsiTheme="majorHAnsi" w:cs="Myriad Pro"/>
          <w:sz w:val="28"/>
          <w:szCs w:val="28"/>
        </w:rPr>
      </w:pPr>
    </w:p>
    <w:p w:rsidR="007058F4" w:rsidRPr="007058F4" w:rsidRDefault="007058F4" w:rsidP="00C90731">
      <w:pPr>
        <w:autoSpaceDE w:val="0"/>
        <w:autoSpaceDN w:val="0"/>
        <w:adjustRightInd w:val="0"/>
        <w:spacing w:after="40" w:line="276" w:lineRule="auto"/>
        <w:rPr>
          <w:rFonts w:asciiTheme="majorHAnsi" w:eastAsia="Meiryo" w:hAnsiTheme="majorHAnsi" w:cs="Myriad Pro Light"/>
          <w:sz w:val="28"/>
          <w:szCs w:val="28"/>
        </w:rPr>
      </w:pPr>
      <w:r w:rsidRPr="007938D4">
        <w:rPr>
          <w:rFonts w:asciiTheme="majorHAnsi" w:eastAsia="Meiryo" w:hAnsiTheme="majorHAnsi" w:cs="Myriad Pro Light"/>
          <w:b/>
          <w:bCs/>
          <w:i/>
          <w:iCs/>
          <w:sz w:val="28"/>
          <w:szCs w:val="28"/>
        </w:rPr>
        <w:t>Category 3 – Destructive or very dangerous behaviour</w:t>
      </w:r>
    </w:p>
    <w:p w:rsidR="007058F4" w:rsidRPr="007058F4" w:rsidRDefault="007058F4" w:rsidP="00C90731">
      <w:pPr>
        <w:autoSpaceDE w:val="0"/>
        <w:autoSpaceDN w:val="0"/>
        <w:adjustRightInd w:val="0"/>
        <w:spacing w:after="100" w:line="276" w:lineRule="auto"/>
        <w:rPr>
          <w:rFonts w:asciiTheme="majorHAnsi" w:eastAsia="Meiryo" w:hAnsiTheme="majorHAnsi" w:cs="Myriad Pro"/>
          <w:sz w:val="28"/>
          <w:szCs w:val="28"/>
        </w:rPr>
      </w:pPr>
      <w:r w:rsidRPr="007938D4">
        <w:rPr>
          <w:rFonts w:asciiTheme="majorHAnsi" w:eastAsia="Meiryo" w:hAnsiTheme="majorHAnsi" w:cs="Myriad Pro"/>
          <w:sz w:val="28"/>
          <w:szCs w:val="28"/>
        </w:rPr>
        <w:t>This category includes behaviour which causes or has the potential to cause physical injury to others or damage to the vehicle, such as:</w:t>
      </w:r>
    </w:p>
    <w:p w:rsidR="007058F4" w:rsidRPr="007058F4" w:rsidRDefault="007058F4" w:rsidP="00C90731">
      <w:pPr>
        <w:autoSpaceDE w:val="0"/>
        <w:autoSpaceDN w:val="0"/>
        <w:adjustRightInd w:val="0"/>
        <w:spacing w:after="0" w:line="276" w:lineRule="auto"/>
        <w:ind w:left="340" w:hanging="220"/>
        <w:rPr>
          <w:rFonts w:asciiTheme="majorHAnsi" w:eastAsia="Meiryo" w:hAnsiTheme="majorHAnsi" w:cs="Myriad Pro"/>
          <w:sz w:val="28"/>
          <w:szCs w:val="28"/>
        </w:rPr>
      </w:pPr>
      <w:r w:rsidRPr="007938D4">
        <w:rPr>
          <w:rFonts w:ascii="Segoe UI Symbol" w:eastAsia="Meiryo" w:hAnsi="Segoe UI Symbol" w:cs="Segoe UI Symbol"/>
          <w:b/>
          <w:bCs/>
          <w:sz w:val="28"/>
          <w:szCs w:val="28"/>
        </w:rPr>
        <w:t>✗</w:t>
      </w:r>
      <w:r w:rsidRPr="007938D4">
        <w:rPr>
          <w:rFonts w:asciiTheme="majorHAnsi" w:eastAsia="Meiryo" w:hAnsiTheme="majorHAnsi" w:cs="Meiryo"/>
          <w:b/>
          <w:bCs/>
          <w:sz w:val="28"/>
          <w:szCs w:val="28"/>
        </w:rPr>
        <w:t xml:space="preserve"> </w:t>
      </w:r>
      <w:r w:rsidRPr="007938D4">
        <w:rPr>
          <w:rFonts w:asciiTheme="majorHAnsi" w:eastAsia="Meiryo" w:hAnsiTheme="majorHAnsi" w:cs="Myriad Pro"/>
          <w:sz w:val="28"/>
          <w:szCs w:val="28"/>
        </w:rPr>
        <w:t>Fighting</w:t>
      </w:r>
    </w:p>
    <w:p w:rsidR="007058F4" w:rsidRPr="007058F4" w:rsidRDefault="007058F4" w:rsidP="00C90731">
      <w:pPr>
        <w:autoSpaceDE w:val="0"/>
        <w:autoSpaceDN w:val="0"/>
        <w:adjustRightInd w:val="0"/>
        <w:spacing w:after="0" w:line="276" w:lineRule="auto"/>
        <w:ind w:left="340" w:hanging="220"/>
        <w:rPr>
          <w:rFonts w:asciiTheme="majorHAnsi" w:eastAsia="Meiryo" w:hAnsiTheme="majorHAnsi" w:cs="Myriad Pro"/>
          <w:sz w:val="28"/>
          <w:szCs w:val="28"/>
        </w:rPr>
      </w:pPr>
      <w:r w:rsidRPr="007938D4">
        <w:rPr>
          <w:rFonts w:ascii="Segoe UI Symbol" w:eastAsia="Meiryo" w:hAnsi="Segoe UI Symbol" w:cs="Segoe UI Symbol"/>
          <w:b/>
          <w:bCs/>
          <w:sz w:val="28"/>
          <w:szCs w:val="28"/>
        </w:rPr>
        <w:t>✗</w:t>
      </w:r>
      <w:r w:rsidRPr="007938D4">
        <w:rPr>
          <w:rFonts w:asciiTheme="majorHAnsi" w:eastAsia="Meiryo" w:hAnsiTheme="majorHAnsi" w:cs="Meiryo"/>
          <w:b/>
          <w:bCs/>
          <w:sz w:val="28"/>
          <w:szCs w:val="28"/>
        </w:rPr>
        <w:t xml:space="preserve"> </w:t>
      </w:r>
      <w:r w:rsidRPr="007938D4">
        <w:rPr>
          <w:rFonts w:asciiTheme="majorHAnsi" w:eastAsia="Meiryo" w:hAnsiTheme="majorHAnsi" w:cs="Myriad Pro"/>
          <w:sz w:val="28"/>
          <w:szCs w:val="28"/>
        </w:rPr>
        <w:t>Threatening physical violence to other passengers or the driver</w:t>
      </w:r>
    </w:p>
    <w:p w:rsidR="007058F4" w:rsidRPr="007058F4" w:rsidRDefault="007058F4" w:rsidP="00C90731">
      <w:pPr>
        <w:autoSpaceDE w:val="0"/>
        <w:autoSpaceDN w:val="0"/>
        <w:adjustRightInd w:val="0"/>
        <w:spacing w:after="0" w:line="276" w:lineRule="auto"/>
        <w:ind w:left="340" w:hanging="220"/>
        <w:rPr>
          <w:rFonts w:asciiTheme="majorHAnsi" w:eastAsia="Meiryo" w:hAnsiTheme="majorHAnsi" w:cs="Myriad Pro"/>
          <w:sz w:val="28"/>
          <w:szCs w:val="28"/>
        </w:rPr>
      </w:pPr>
      <w:r w:rsidRPr="007938D4">
        <w:rPr>
          <w:rFonts w:ascii="Segoe UI Symbol" w:eastAsia="Meiryo" w:hAnsi="Segoe UI Symbol" w:cs="Segoe UI Symbol"/>
          <w:b/>
          <w:bCs/>
          <w:sz w:val="28"/>
          <w:szCs w:val="28"/>
        </w:rPr>
        <w:t>✗</w:t>
      </w:r>
      <w:r w:rsidRPr="007938D4">
        <w:rPr>
          <w:rFonts w:asciiTheme="majorHAnsi" w:eastAsia="Meiryo" w:hAnsiTheme="majorHAnsi" w:cs="Meiryo"/>
          <w:b/>
          <w:bCs/>
          <w:sz w:val="28"/>
          <w:szCs w:val="28"/>
        </w:rPr>
        <w:t xml:space="preserve"> </w:t>
      </w:r>
      <w:proofErr w:type="gramStart"/>
      <w:r w:rsidRPr="007938D4">
        <w:rPr>
          <w:rFonts w:asciiTheme="majorHAnsi" w:eastAsia="Meiryo" w:hAnsiTheme="majorHAnsi" w:cs="Myriad Pro"/>
          <w:sz w:val="28"/>
          <w:szCs w:val="28"/>
        </w:rPr>
        <w:t>Throwing</w:t>
      </w:r>
      <w:proofErr w:type="gramEnd"/>
      <w:r w:rsidRPr="007938D4">
        <w:rPr>
          <w:rFonts w:asciiTheme="majorHAnsi" w:eastAsia="Meiryo" w:hAnsiTheme="majorHAnsi" w:cs="Myriad Pro"/>
          <w:sz w:val="28"/>
          <w:szCs w:val="28"/>
        </w:rPr>
        <w:t xml:space="preserve"> objects around or out of the vehicle</w:t>
      </w:r>
    </w:p>
    <w:p w:rsidR="007058F4" w:rsidRPr="007058F4" w:rsidRDefault="007058F4" w:rsidP="00C90731">
      <w:pPr>
        <w:autoSpaceDE w:val="0"/>
        <w:autoSpaceDN w:val="0"/>
        <w:adjustRightInd w:val="0"/>
        <w:spacing w:after="0" w:line="276" w:lineRule="auto"/>
        <w:ind w:left="340" w:hanging="220"/>
        <w:rPr>
          <w:rFonts w:asciiTheme="majorHAnsi" w:eastAsia="Meiryo" w:hAnsiTheme="majorHAnsi" w:cs="Myriad Pro"/>
          <w:sz w:val="28"/>
          <w:szCs w:val="28"/>
        </w:rPr>
      </w:pPr>
      <w:r w:rsidRPr="007938D4">
        <w:rPr>
          <w:rFonts w:ascii="Segoe UI Symbol" w:eastAsia="Meiryo" w:hAnsi="Segoe UI Symbol" w:cs="Segoe UI Symbol"/>
          <w:b/>
          <w:bCs/>
          <w:sz w:val="28"/>
          <w:szCs w:val="28"/>
        </w:rPr>
        <w:t>✗</w:t>
      </w:r>
      <w:r w:rsidRPr="007938D4">
        <w:rPr>
          <w:rFonts w:asciiTheme="majorHAnsi" w:eastAsia="Meiryo" w:hAnsiTheme="majorHAnsi" w:cs="Meiryo"/>
          <w:b/>
          <w:bCs/>
          <w:sz w:val="28"/>
          <w:szCs w:val="28"/>
        </w:rPr>
        <w:t xml:space="preserve"> </w:t>
      </w:r>
      <w:proofErr w:type="gramStart"/>
      <w:r w:rsidRPr="007938D4">
        <w:rPr>
          <w:rFonts w:asciiTheme="majorHAnsi" w:eastAsia="Meiryo" w:hAnsiTheme="majorHAnsi" w:cs="Myriad Pro"/>
          <w:sz w:val="28"/>
          <w:szCs w:val="28"/>
        </w:rPr>
        <w:t>Breaking</w:t>
      </w:r>
      <w:proofErr w:type="gramEnd"/>
      <w:r w:rsidRPr="007938D4">
        <w:rPr>
          <w:rFonts w:asciiTheme="majorHAnsi" w:eastAsia="Meiryo" w:hAnsiTheme="majorHAnsi" w:cs="Myriad Pro"/>
          <w:sz w:val="28"/>
          <w:szCs w:val="28"/>
        </w:rPr>
        <w:t xml:space="preserve"> windows</w:t>
      </w:r>
    </w:p>
    <w:p w:rsidR="007058F4" w:rsidRPr="007058F4" w:rsidRDefault="007058F4" w:rsidP="00C90731">
      <w:pPr>
        <w:autoSpaceDE w:val="0"/>
        <w:autoSpaceDN w:val="0"/>
        <w:adjustRightInd w:val="0"/>
        <w:spacing w:after="0" w:line="276" w:lineRule="auto"/>
        <w:ind w:left="340" w:hanging="220"/>
        <w:rPr>
          <w:rFonts w:asciiTheme="majorHAnsi" w:eastAsia="Meiryo" w:hAnsiTheme="majorHAnsi" w:cs="Myriad Pro"/>
          <w:sz w:val="28"/>
          <w:szCs w:val="28"/>
        </w:rPr>
      </w:pPr>
      <w:r w:rsidRPr="007938D4">
        <w:rPr>
          <w:rFonts w:ascii="Segoe UI Symbol" w:eastAsia="Meiryo" w:hAnsi="Segoe UI Symbol" w:cs="Segoe UI Symbol"/>
          <w:b/>
          <w:bCs/>
          <w:sz w:val="28"/>
          <w:szCs w:val="28"/>
        </w:rPr>
        <w:t>✗</w:t>
      </w:r>
      <w:r w:rsidRPr="007938D4">
        <w:rPr>
          <w:rFonts w:asciiTheme="majorHAnsi" w:eastAsia="Meiryo" w:hAnsiTheme="majorHAnsi" w:cs="Meiryo"/>
          <w:b/>
          <w:bCs/>
          <w:sz w:val="28"/>
          <w:szCs w:val="28"/>
        </w:rPr>
        <w:t xml:space="preserve"> </w:t>
      </w:r>
      <w:proofErr w:type="gramStart"/>
      <w:r w:rsidRPr="007938D4">
        <w:rPr>
          <w:rFonts w:asciiTheme="majorHAnsi" w:eastAsia="Meiryo" w:hAnsiTheme="majorHAnsi" w:cs="Myriad Pro"/>
          <w:sz w:val="28"/>
          <w:szCs w:val="28"/>
        </w:rPr>
        <w:t>Interfering</w:t>
      </w:r>
      <w:proofErr w:type="gramEnd"/>
      <w:r w:rsidRPr="007938D4">
        <w:rPr>
          <w:rFonts w:asciiTheme="majorHAnsi" w:eastAsia="Meiryo" w:hAnsiTheme="majorHAnsi" w:cs="Myriad Pro"/>
          <w:sz w:val="28"/>
          <w:szCs w:val="28"/>
        </w:rPr>
        <w:t xml:space="preserve"> with the operation of the doors or emergency exit</w:t>
      </w:r>
    </w:p>
    <w:p w:rsidR="007058F4" w:rsidRPr="007058F4" w:rsidRDefault="007058F4" w:rsidP="00C90731">
      <w:pPr>
        <w:autoSpaceDE w:val="0"/>
        <w:autoSpaceDN w:val="0"/>
        <w:adjustRightInd w:val="0"/>
        <w:spacing w:after="0" w:line="276" w:lineRule="auto"/>
        <w:ind w:left="340" w:hanging="220"/>
        <w:rPr>
          <w:rFonts w:asciiTheme="majorHAnsi" w:eastAsia="Meiryo" w:hAnsiTheme="majorHAnsi" w:cs="Myriad Pro"/>
          <w:sz w:val="28"/>
          <w:szCs w:val="28"/>
        </w:rPr>
      </w:pPr>
      <w:r w:rsidRPr="007938D4">
        <w:rPr>
          <w:rFonts w:ascii="Segoe UI Symbol" w:eastAsia="Meiryo" w:hAnsi="Segoe UI Symbol" w:cs="Segoe UI Symbol"/>
          <w:b/>
          <w:bCs/>
          <w:sz w:val="28"/>
          <w:szCs w:val="28"/>
        </w:rPr>
        <w:t>✗</w:t>
      </w:r>
      <w:r w:rsidRPr="007938D4">
        <w:rPr>
          <w:rFonts w:asciiTheme="majorHAnsi" w:eastAsia="Meiryo" w:hAnsiTheme="majorHAnsi" w:cs="Meiryo"/>
          <w:b/>
          <w:bCs/>
          <w:sz w:val="28"/>
          <w:szCs w:val="28"/>
        </w:rPr>
        <w:t xml:space="preserve"> </w:t>
      </w:r>
      <w:r w:rsidRPr="007938D4">
        <w:rPr>
          <w:rFonts w:asciiTheme="majorHAnsi" w:eastAsia="Meiryo" w:hAnsiTheme="majorHAnsi" w:cs="Myriad Pro"/>
          <w:sz w:val="28"/>
          <w:szCs w:val="28"/>
        </w:rPr>
        <w:t>Graffiti, including etching glass</w:t>
      </w:r>
    </w:p>
    <w:p w:rsidR="007058F4" w:rsidRPr="007058F4" w:rsidRDefault="007058F4" w:rsidP="00C90731">
      <w:pPr>
        <w:autoSpaceDE w:val="0"/>
        <w:autoSpaceDN w:val="0"/>
        <w:adjustRightInd w:val="0"/>
        <w:spacing w:after="0" w:line="276" w:lineRule="auto"/>
        <w:ind w:left="340" w:hanging="220"/>
        <w:rPr>
          <w:rFonts w:asciiTheme="majorHAnsi" w:eastAsia="Meiryo" w:hAnsiTheme="majorHAnsi" w:cs="Myriad Pro"/>
          <w:sz w:val="28"/>
          <w:szCs w:val="28"/>
        </w:rPr>
      </w:pPr>
      <w:r w:rsidRPr="007938D4">
        <w:rPr>
          <w:rFonts w:ascii="Segoe UI Symbol" w:eastAsia="Meiryo" w:hAnsi="Segoe UI Symbol" w:cs="Segoe UI Symbol"/>
          <w:b/>
          <w:bCs/>
          <w:sz w:val="28"/>
          <w:szCs w:val="28"/>
        </w:rPr>
        <w:t>✗</w:t>
      </w:r>
      <w:r w:rsidRPr="007938D4">
        <w:rPr>
          <w:rFonts w:asciiTheme="majorHAnsi" w:eastAsia="Meiryo" w:hAnsiTheme="majorHAnsi" w:cs="Meiryo"/>
          <w:b/>
          <w:bCs/>
          <w:sz w:val="28"/>
          <w:szCs w:val="28"/>
        </w:rPr>
        <w:t xml:space="preserve"> </w:t>
      </w:r>
      <w:r w:rsidRPr="007938D4">
        <w:rPr>
          <w:rFonts w:asciiTheme="majorHAnsi" w:eastAsia="Meiryo" w:hAnsiTheme="majorHAnsi" w:cs="Myriad Pro"/>
          <w:sz w:val="28"/>
          <w:szCs w:val="28"/>
        </w:rPr>
        <w:t>Spraying aerosols</w:t>
      </w:r>
    </w:p>
    <w:p w:rsidR="007058F4" w:rsidRPr="007058F4" w:rsidRDefault="007058F4" w:rsidP="00C90731">
      <w:pPr>
        <w:autoSpaceDE w:val="0"/>
        <w:autoSpaceDN w:val="0"/>
        <w:adjustRightInd w:val="0"/>
        <w:spacing w:after="0" w:line="276" w:lineRule="auto"/>
        <w:ind w:left="340" w:hanging="220"/>
        <w:rPr>
          <w:rFonts w:asciiTheme="majorHAnsi" w:eastAsia="Meiryo" w:hAnsiTheme="majorHAnsi" w:cs="Myriad Pro"/>
          <w:sz w:val="28"/>
          <w:szCs w:val="28"/>
        </w:rPr>
      </w:pPr>
      <w:r w:rsidRPr="007938D4">
        <w:rPr>
          <w:rFonts w:ascii="Segoe UI Symbol" w:eastAsia="Meiryo" w:hAnsi="Segoe UI Symbol" w:cs="Segoe UI Symbol"/>
          <w:b/>
          <w:bCs/>
          <w:sz w:val="28"/>
          <w:szCs w:val="28"/>
        </w:rPr>
        <w:t>✗</w:t>
      </w:r>
      <w:r w:rsidRPr="007938D4">
        <w:rPr>
          <w:rFonts w:asciiTheme="majorHAnsi" w:eastAsia="Meiryo" w:hAnsiTheme="majorHAnsi" w:cs="Meiryo"/>
          <w:b/>
          <w:bCs/>
          <w:sz w:val="28"/>
          <w:szCs w:val="28"/>
        </w:rPr>
        <w:t xml:space="preserve"> </w:t>
      </w:r>
      <w:r w:rsidRPr="007938D4">
        <w:rPr>
          <w:rFonts w:asciiTheme="majorHAnsi" w:eastAsia="Meiryo" w:hAnsiTheme="majorHAnsi" w:cs="Myriad Pro"/>
          <w:sz w:val="28"/>
          <w:szCs w:val="28"/>
        </w:rPr>
        <w:t>Damage to seats, seatbelts or other equipment</w:t>
      </w:r>
    </w:p>
    <w:p w:rsidR="007058F4" w:rsidRPr="007938D4" w:rsidRDefault="007058F4" w:rsidP="00C90731">
      <w:pPr>
        <w:autoSpaceDE w:val="0"/>
        <w:autoSpaceDN w:val="0"/>
        <w:adjustRightInd w:val="0"/>
        <w:spacing w:after="0" w:line="276" w:lineRule="auto"/>
        <w:ind w:left="340" w:hanging="220"/>
        <w:rPr>
          <w:rFonts w:asciiTheme="majorHAnsi" w:eastAsia="Meiryo" w:hAnsiTheme="majorHAnsi" w:cs="Myriad Pro"/>
          <w:sz w:val="28"/>
          <w:szCs w:val="28"/>
        </w:rPr>
      </w:pPr>
      <w:r w:rsidRPr="007938D4">
        <w:rPr>
          <w:rFonts w:ascii="Segoe UI Symbol" w:eastAsia="Meiryo" w:hAnsi="Segoe UI Symbol" w:cs="Segoe UI Symbol"/>
          <w:b/>
          <w:bCs/>
          <w:sz w:val="28"/>
          <w:szCs w:val="28"/>
        </w:rPr>
        <w:t>✗</w:t>
      </w:r>
      <w:r w:rsidRPr="007938D4">
        <w:rPr>
          <w:rFonts w:asciiTheme="majorHAnsi" w:eastAsia="Meiryo" w:hAnsiTheme="majorHAnsi" w:cs="Meiryo"/>
          <w:b/>
          <w:bCs/>
          <w:sz w:val="28"/>
          <w:szCs w:val="28"/>
        </w:rPr>
        <w:t xml:space="preserve"> </w:t>
      </w:r>
      <w:r w:rsidRPr="007938D4">
        <w:rPr>
          <w:rFonts w:asciiTheme="majorHAnsi" w:eastAsia="Meiryo" w:hAnsiTheme="majorHAnsi" w:cs="Myriad Pro"/>
          <w:sz w:val="28"/>
          <w:szCs w:val="28"/>
        </w:rPr>
        <w:t>Indecent Exposure</w:t>
      </w:r>
    </w:p>
    <w:p w:rsidR="004070C6" w:rsidRPr="007058F4" w:rsidRDefault="004070C6" w:rsidP="00C90731">
      <w:pPr>
        <w:autoSpaceDE w:val="0"/>
        <w:autoSpaceDN w:val="0"/>
        <w:adjustRightInd w:val="0"/>
        <w:spacing w:after="0" w:line="276" w:lineRule="auto"/>
        <w:ind w:left="340" w:hanging="220"/>
        <w:rPr>
          <w:rFonts w:asciiTheme="majorHAnsi" w:eastAsia="Meiryo" w:hAnsiTheme="majorHAnsi" w:cs="Myriad Pro"/>
          <w:sz w:val="28"/>
          <w:szCs w:val="28"/>
        </w:rPr>
      </w:pPr>
    </w:p>
    <w:p w:rsidR="007058F4" w:rsidRPr="007058F4" w:rsidRDefault="007058F4" w:rsidP="00C90731">
      <w:pPr>
        <w:autoSpaceDE w:val="0"/>
        <w:autoSpaceDN w:val="0"/>
        <w:adjustRightInd w:val="0"/>
        <w:spacing w:after="40" w:line="276" w:lineRule="auto"/>
        <w:rPr>
          <w:rFonts w:asciiTheme="majorHAnsi" w:eastAsia="Meiryo" w:hAnsiTheme="majorHAnsi" w:cs="Myriad Pro Light"/>
          <w:sz w:val="28"/>
          <w:szCs w:val="28"/>
        </w:rPr>
      </w:pPr>
      <w:r w:rsidRPr="007938D4">
        <w:rPr>
          <w:rFonts w:asciiTheme="majorHAnsi" w:eastAsia="Meiryo" w:hAnsiTheme="majorHAnsi" w:cs="Myriad Pro Light"/>
          <w:b/>
          <w:bCs/>
          <w:i/>
          <w:iCs/>
          <w:sz w:val="28"/>
          <w:szCs w:val="28"/>
        </w:rPr>
        <w:t>Category 4 – Highly dangerous or life-threatening behaviour</w:t>
      </w:r>
    </w:p>
    <w:p w:rsidR="007058F4" w:rsidRPr="007058F4" w:rsidRDefault="007058F4" w:rsidP="00C90731">
      <w:pPr>
        <w:autoSpaceDE w:val="0"/>
        <w:autoSpaceDN w:val="0"/>
        <w:adjustRightInd w:val="0"/>
        <w:spacing w:after="100" w:line="276" w:lineRule="auto"/>
        <w:rPr>
          <w:rFonts w:asciiTheme="majorHAnsi" w:eastAsia="Meiryo" w:hAnsiTheme="majorHAnsi" w:cs="Myriad Pro"/>
          <w:sz w:val="28"/>
          <w:szCs w:val="28"/>
        </w:rPr>
      </w:pPr>
      <w:r w:rsidRPr="007938D4">
        <w:rPr>
          <w:rFonts w:asciiTheme="majorHAnsi" w:eastAsia="Meiryo" w:hAnsiTheme="majorHAnsi" w:cs="Myriad Pro"/>
          <w:sz w:val="28"/>
          <w:szCs w:val="28"/>
        </w:rPr>
        <w:t>This category includes behaviour which is likely to cause serious injury to others and includes:</w:t>
      </w:r>
    </w:p>
    <w:p w:rsidR="007058F4" w:rsidRPr="007058F4" w:rsidRDefault="007058F4" w:rsidP="00C90731">
      <w:pPr>
        <w:autoSpaceDE w:val="0"/>
        <w:autoSpaceDN w:val="0"/>
        <w:adjustRightInd w:val="0"/>
        <w:spacing w:after="0" w:line="276" w:lineRule="auto"/>
        <w:ind w:left="340"/>
        <w:rPr>
          <w:rFonts w:asciiTheme="majorHAnsi" w:eastAsia="Meiryo" w:hAnsiTheme="majorHAnsi" w:cs="Myriad Pro"/>
          <w:sz w:val="28"/>
          <w:szCs w:val="28"/>
        </w:rPr>
      </w:pPr>
      <w:r w:rsidRPr="007938D4">
        <w:rPr>
          <w:rFonts w:ascii="Segoe UI Symbol" w:eastAsia="Meiryo" w:hAnsi="Segoe UI Symbol" w:cs="Segoe UI Symbol"/>
          <w:b/>
          <w:bCs/>
          <w:sz w:val="28"/>
          <w:szCs w:val="28"/>
        </w:rPr>
        <w:t>✗</w:t>
      </w:r>
      <w:r w:rsidRPr="007938D4">
        <w:rPr>
          <w:rFonts w:asciiTheme="majorHAnsi" w:eastAsia="Meiryo" w:hAnsiTheme="majorHAnsi" w:cs="Meiryo"/>
          <w:b/>
          <w:bCs/>
          <w:sz w:val="28"/>
          <w:szCs w:val="28"/>
        </w:rPr>
        <w:t xml:space="preserve"> </w:t>
      </w:r>
      <w:r w:rsidRPr="007938D4">
        <w:rPr>
          <w:rFonts w:asciiTheme="majorHAnsi" w:eastAsia="Meiryo" w:hAnsiTheme="majorHAnsi" w:cs="Myriad Pro"/>
          <w:sz w:val="28"/>
          <w:szCs w:val="28"/>
        </w:rPr>
        <w:t>Physical assault on the driver or other passengers</w:t>
      </w:r>
    </w:p>
    <w:p w:rsidR="007058F4" w:rsidRPr="007058F4" w:rsidRDefault="007058F4" w:rsidP="00C90731">
      <w:pPr>
        <w:autoSpaceDE w:val="0"/>
        <w:autoSpaceDN w:val="0"/>
        <w:adjustRightInd w:val="0"/>
        <w:spacing w:after="0" w:line="276" w:lineRule="auto"/>
        <w:ind w:left="340"/>
        <w:rPr>
          <w:rFonts w:asciiTheme="majorHAnsi" w:eastAsia="Meiryo" w:hAnsiTheme="majorHAnsi" w:cs="Myriad Pro"/>
          <w:sz w:val="28"/>
          <w:szCs w:val="28"/>
        </w:rPr>
      </w:pPr>
      <w:r w:rsidRPr="007938D4">
        <w:rPr>
          <w:rFonts w:ascii="Segoe UI Symbol" w:eastAsia="Meiryo" w:hAnsi="Segoe UI Symbol" w:cs="Segoe UI Symbol"/>
          <w:b/>
          <w:bCs/>
          <w:sz w:val="28"/>
          <w:szCs w:val="28"/>
        </w:rPr>
        <w:t>✗</w:t>
      </w:r>
      <w:r w:rsidRPr="007938D4">
        <w:rPr>
          <w:rFonts w:asciiTheme="majorHAnsi" w:eastAsia="Meiryo" w:hAnsiTheme="majorHAnsi" w:cs="Meiryo"/>
          <w:b/>
          <w:bCs/>
          <w:sz w:val="28"/>
          <w:szCs w:val="28"/>
        </w:rPr>
        <w:t xml:space="preserve"> </w:t>
      </w:r>
      <w:r w:rsidRPr="007938D4">
        <w:rPr>
          <w:rFonts w:asciiTheme="majorHAnsi" w:eastAsia="Meiryo" w:hAnsiTheme="majorHAnsi" w:cs="Myriad Pro"/>
          <w:sz w:val="28"/>
          <w:szCs w:val="28"/>
        </w:rPr>
        <w:t>Lighting fires including igniting aerosols</w:t>
      </w:r>
    </w:p>
    <w:p w:rsidR="007058F4" w:rsidRPr="007058F4" w:rsidRDefault="007058F4" w:rsidP="00C90731">
      <w:pPr>
        <w:autoSpaceDE w:val="0"/>
        <w:autoSpaceDN w:val="0"/>
        <w:adjustRightInd w:val="0"/>
        <w:spacing w:after="0" w:line="276" w:lineRule="auto"/>
        <w:ind w:left="340"/>
        <w:rPr>
          <w:rFonts w:asciiTheme="majorHAnsi" w:eastAsia="Meiryo" w:hAnsiTheme="majorHAnsi" w:cs="Myriad Pro"/>
          <w:sz w:val="28"/>
          <w:szCs w:val="28"/>
        </w:rPr>
      </w:pPr>
      <w:r w:rsidRPr="007938D4">
        <w:rPr>
          <w:rFonts w:ascii="Segoe UI Symbol" w:eastAsia="Meiryo" w:hAnsi="Segoe UI Symbol" w:cs="Segoe UI Symbol"/>
          <w:b/>
          <w:bCs/>
          <w:sz w:val="28"/>
          <w:szCs w:val="28"/>
        </w:rPr>
        <w:t>✗</w:t>
      </w:r>
      <w:r w:rsidRPr="007938D4">
        <w:rPr>
          <w:rFonts w:asciiTheme="majorHAnsi" w:eastAsia="Meiryo" w:hAnsiTheme="majorHAnsi" w:cs="Meiryo"/>
          <w:b/>
          <w:bCs/>
          <w:sz w:val="28"/>
          <w:szCs w:val="28"/>
        </w:rPr>
        <w:t xml:space="preserve"> </w:t>
      </w:r>
      <w:r w:rsidRPr="007938D4">
        <w:rPr>
          <w:rFonts w:asciiTheme="majorHAnsi" w:eastAsia="Meiryo" w:hAnsiTheme="majorHAnsi" w:cs="Myriad Pro"/>
          <w:sz w:val="28"/>
          <w:szCs w:val="28"/>
        </w:rPr>
        <w:t>Threatening physical violence with a dangerous weapon</w:t>
      </w:r>
    </w:p>
    <w:p w:rsidR="007058F4" w:rsidRPr="007938D4" w:rsidRDefault="007058F4" w:rsidP="00C90731">
      <w:pPr>
        <w:autoSpaceDE w:val="0"/>
        <w:autoSpaceDN w:val="0"/>
        <w:adjustRightInd w:val="0"/>
        <w:spacing w:after="0" w:line="276" w:lineRule="auto"/>
        <w:ind w:left="340"/>
        <w:rPr>
          <w:rFonts w:asciiTheme="majorHAnsi" w:eastAsia="Meiryo" w:hAnsiTheme="majorHAnsi" w:cs="Myriad Pro"/>
          <w:sz w:val="28"/>
          <w:szCs w:val="28"/>
        </w:rPr>
      </w:pPr>
      <w:r w:rsidRPr="007938D4">
        <w:rPr>
          <w:rFonts w:ascii="Segoe UI Symbol" w:eastAsia="Meiryo" w:hAnsi="Segoe UI Symbol" w:cs="Segoe UI Symbol"/>
          <w:b/>
          <w:bCs/>
          <w:sz w:val="28"/>
          <w:szCs w:val="28"/>
        </w:rPr>
        <w:t>✗</w:t>
      </w:r>
      <w:r w:rsidRPr="007938D4">
        <w:rPr>
          <w:rFonts w:asciiTheme="majorHAnsi" w:eastAsia="Meiryo" w:hAnsiTheme="majorHAnsi" w:cs="Meiryo"/>
          <w:b/>
          <w:bCs/>
          <w:sz w:val="28"/>
          <w:szCs w:val="28"/>
        </w:rPr>
        <w:t xml:space="preserve"> </w:t>
      </w:r>
      <w:proofErr w:type="gramStart"/>
      <w:r w:rsidRPr="007938D4">
        <w:rPr>
          <w:rFonts w:asciiTheme="majorHAnsi" w:eastAsia="Meiryo" w:hAnsiTheme="majorHAnsi" w:cs="Myriad Pro"/>
          <w:sz w:val="28"/>
          <w:szCs w:val="28"/>
        </w:rPr>
        <w:t>Interfering</w:t>
      </w:r>
      <w:proofErr w:type="gramEnd"/>
      <w:r w:rsidRPr="007938D4">
        <w:rPr>
          <w:rFonts w:asciiTheme="majorHAnsi" w:eastAsia="Meiryo" w:hAnsiTheme="majorHAnsi" w:cs="Myriad Pro"/>
          <w:sz w:val="28"/>
          <w:szCs w:val="28"/>
        </w:rPr>
        <w:t xml:space="preserve"> with the vehicle controls</w:t>
      </w:r>
    </w:p>
    <w:p w:rsidR="004070C6" w:rsidRPr="007938D4" w:rsidRDefault="004070C6" w:rsidP="00C90731">
      <w:pPr>
        <w:autoSpaceDE w:val="0"/>
        <w:autoSpaceDN w:val="0"/>
        <w:adjustRightInd w:val="0"/>
        <w:spacing w:after="0" w:line="276" w:lineRule="auto"/>
        <w:ind w:left="340"/>
        <w:rPr>
          <w:rFonts w:asciiTheme="majorHAnsi" w:eastAsia="Meiryo" w:hAnsiTheme="majorHAnsi" w:cs="Myriad Pro"/>
          <w:sz w:val="28"/>
          <w:szCs w:val="28"/>
        </w:rPr>
      </w:pPr>
    </w:p>
    <w:p w:rsidR="004070C6" w:rsidRPr="007938D4" w:rsidRDefault="004070C6" w:rsidP="00C90731">
      <w:pPr>
        <w:autoSpaceDE w:val="0"/>
        <w:autoSpaceDN w:val="0"/>
        <w:adjustRightInd w:val="0"/>
        <w:spacing w:after="0" w:line="276" w:lineRule="auto"/>
        <w:ind w:left="340"/>
        <w:rPr>
          <w:rFonts w:asciiTheme="majorHAnsi" w:eastAsia="Meiryo" w:hAnsiTheme="majorHAnsi" w:cs="Myriad Pro"/>
        </w:rPr>
      </w:pPr>
    </w:p>
    <w:p w:rsidR="007058F4" w:rsidRDefault="004070C6" w:rsidP="00C90731">
      <w:pPr>
        <w:autoSpaceDE w:val="0"/>
        <w:autoSpaceDN w:val="0"/>
        <w:adjustRightInd w:val="0"/>
        <w:spacing w:after="0" w:line="276" w:lineRule="auto"/>
        <w:rPr>
          <w:rFonts w:asciiTheme="majorHAnsi" w:eastAsia="Meiryo" w:hAnsiTheme="majorHAnsi" w:cs="Myriad Pro"/>
          <w:sz w:val="28"/>
          <w:szCs w:val="28"/>
        </w:rPr>
      </w:pPr>
      <w:r w:rsidRPr="007938D4">
        <w:rPr>
          <w:rFonts w:asciiTheme="majorHAnsi" w:eastAsia="Meiryo" w:hAnsiTheme="majorHAnsi" w:cs="Myriad Pro"/>
          <w:sz w:val="28"/>
          <w:szCs w:val="28"/>
        </w:rPr>
        <w:t>E</w:t>
      </w:r>
      <w:r w:rsidR="007058F4" w:rsidRPr="007938D4">
        <w:rPr>
          <w:rFonts w:asciiTheme="majorHAnsi" w:eastAsia="Meiryo" w:hAnsiTheme="majorHAnsi" w:cs="Myriad Pro"/>
          <w:sz w:val="28"/>
          <w:szCs w:val="28"/>
        </w:rPr>
        <w:t>ach reported incident will be dealt with on its own merits. However, the course of action to be followed when considering the sanction to be applied will follow the procedures described below.</w:t>
      </w:r>
    </w:p>
    <w:p w:rsidR="004070C6" w:rsidRDefault="004070C6" w:rsidP="00C90731">
      <w:pPr>
        <w:autoSpaceDE w:val="0"/>
        <w:autoSpaceDN w:val="0"/>
        <w:adjustRightInd w:val="0"/>
        <w:spacing w:after="0" w:line="276" w:lineRule="auto"/>
        <w:rPr>
          <w:rFonts w:asciiTheme="majorHAnsi" w:eastAsia="Meiryo" w:hAnsiTheme="majorHAnsi" w:cs="Myriad Pro"/>
          <w:sz w:val="28"/>
          <w:szCs w:val="28"/>
        </w:rPr>
      </w:pPr>
    </w:p>
    <w:p w:rsidR="00C90731" w:rsidRDefault="00C90731" w:rsidP="00C90731">
      <w:pPr>
        <w:autoSpaceDE w:val="0"/>
        <w:autoSpaceDN w:val="0"/>
        <w:adjustRightInd w:val="0"/>
        <w:spacing w:after="0" w:line="276" w:lineRule="auto"/>
        <w:rPr>
          <w:rFonts w:asciiTheme="majorHAnsi" w:eastAsia="Meiryo" w:hAnsiTheme="majorHAnsi" w:cs="Myriad Pro"/>
          <w:sz w:val="28"/>
          <w:szCs w:val="28"/>
        </w:rPr>
      </w:pPr>
    </w:p>
    <w:p w:rsidR="00C90731" w:rsidRPr="007058F4" w:rsidRDefault="00C90731" w:rsidP="00C90731">
      <w:pPr>
        <w:autoSpaceDE w:val="0"/>
        <w:autoSpaceDN w:val="0"/>
        <w:adjustRightInd w:val="0"/>
        <w:spacing w:after="0" w:line="276" w:lineRule="auto"/>
        <w:rPr>
          <w:rFonts w:asciiTheme="majorHAnsi" w:eastAsia="Meiryo" w:hAnsiTheme="majorHAnsi" w:cs="Myriad Pro"/>
          <w:sz w:val="28"/>
          <w:szCs w:val="28"/>
        </w:rPr>
      </w:pPr>
    </w:p>
    <w:p w:rsidR="007058F4" w:rsidRPr="007058F4" w:rsidRDefault="007058F4" w:rsidP="00C90731">
      <w:pPr>
        <w:autoSpaceDE w:val="0"/>
        <w:autoSpaceDN w:val="0"/>
        <w:adjustRightInd w:val="0"/>
        <w:spacing w:after="40" w:line="276" w:lineRule="auto"/>
        <w:rPr>
          <w:rFonts w:asciiTheme="majorHAnsi" w:eastAsia="Meiryo" w:hAnsiTheme="majorHAnsi" w:cs="Myriad Pro Light"/>
          <w:sz w:val="28"/>
          <w:szCs w:val="28"/>
        </w:rPr>
      </w:pPr>
      <w:r w:rsidRPr="007938D4">
        <w:rPr>
          <w:rFonts w:asciiTheme="majorHAnsi" w:eastAsia="Meiryo" w:hAnsiTheme="majorHAnsi" w:cs="Myriad Pro Light"/>
          <w:b/>
          <w:bCs/>
          <w:i/>
          <w:iCs/>
          <w:sz w:val="28"/>
          <w:szCs w:val="28"/>
        </w:rPr>
        <w:lastRenderedPageBreak/>
        <w:t>Category 1</w:t>
      </w:r>
    </w:p>
    <w:p w:rsidR="003F5988" w:rsidRPr="007938D4" w:rsidRDefault="007058F4" w:rsidP="00C90731">
      <w:pPr>
        <w:autoSpaceDE w:val="0"/>
        <w:autoSpaceDN w:val="0"/>
        <w:adjustRightInd w:val="0"/>
        <w:spacing w:after="40" w:line="276" w:lineRule="auto"/>
        <w:rPr>
          <w:rFonts w:asciiTheme="majorHAnsi" w:eastAsia="Meiryo" w:hAnsiTheme="majorHAnsi" w:cs="Myriad Pro"/>
          <w:sz w:val="28"/>
          <w:szCs w:val="28"/>
        </w:rPr>
      </w:pPr>
      <w:r w:rsidRPr="007938D4">
        <w:rPr>
          <w:rFonts w:asciiTheme="majorHAnsi" w:eastAsia="Meiryo" w:hAnsiTheme="majorHAnsi" w:cs="Myriad Pro"/>
          <w:b/>
          <w:bCs/>
          <w:sz w:val="28"/>
          <w:szCs w:val="28"/>
        </w:rPr>
        <w:t xml:space="preserve">First incident: </w:t>
      </w:r>
      <w:r w:rsidR="004070C6" w:rsidRPr="007938D4">
        <w:rPr>
          <w:rFonts w:asciiTheme="majorHAnsi" w:eastAsia="Meiryo" w:hAnsiTheme="majorHAnsi" w:cs="Myriad Pro"/>
          <w:sz w:val="28"/>
          <w:szCs w:val="28"/>
        </w:rPr>
        <w:t>The bus driver</w:t>
      </w:r>
      <w:r w:rsidR="003F5988" w:rsidRPr="007938D4">
        <w:rPr>
          <w:rFonts w:asciiTheme="majorHAnsi" w:eastAsia="Meiryo" w:hAnsiTheme="majorHAnsi" w:cs="Myriad Pro"/>
          <w:sz w:val="28"/>
          <w:szCs w:val="28"/>
        </w:rPr>
        <w:t xml:space="preserve"> reports the </w:t>
      </w:r>
      <w:r w:rsidR="003F5988" w:rsidRPr="007938D4">
        <w:rPr>
          <w:rStyle w:val="A4"/>
          <w:rFonts w:asciiTheme="majorHAnsi" w:hAnsiTheme="majorHAnsi"/>
          <w:sz w:val="28"/>
          <w:szCs w:val="28"/>
        </w:rPr>
        <w:t xml:space="preserve">incident/s </w:t>
      </w:r>
      <w:r w:rsidR="003F5988" w:rsidRPr="007938D4">
        <w:rPr>
          <w:rStyle w:val="A4"/>
          <w:rFonts w:asciiTheme="majorHAnsi" w:hAnsiTheme="majorHAnsi"/>
          <w:sz w:val="28"/>
          <w:szCs w:val="28"/>
        </w:rPr>
        <w:t>of misbehaviour to their supervisor/manager</w:t>
      </w:r>
      <w:r w:rsidR="003F5988" w:rsidRPr="007938D4">
        <w:rPr>
          <w:rStyle w:val="A4"/>
          <w:rFonts w:asciiTheme="majorHAnsi" w:hAnsiTheme="majorHAnsi"/>
          <w:sz w:val="28"/>
          <w:szCs w:val="28"/>
        </w:rPr>
        <w:t xml:space="preserve">. The school will then be contacted and evidence provided. Then the school may pass a sanction and parents notified. </w:t>
      </w:r>
    </w:p>
    <w:p w:rsidR="007058F4" w:rsidRPr="007058F4" w:rsidRDefault="007058F4" w:rsidP="00C90731">
      <w:pPr>
        <w:autoSpaceDE w:val="0"/>
        <w:autoSpaceDN w:val="0"/>
        <w:adjustRightInd w:val="0"/>
        <w:spacing w:after="40" w:line="276" w:lineRule="auto"/>
        <w:rPr>
          <w:rFonts w:asciiTheme="majorHAnsi" w:eastAsia="Meiryo" w:hAnsiTheme="majorHAnsi" w:cs="Myriad Pro"/>
          <w:sz w:val="28"/>
          <w:szCs w:val="28"/>
        </w:rPr>
      </w:pPr>
      <w:r w:rsidRPr="007938D4">
        <w:rPr>
          <w:rFonts w:asciiTheme="majorHAnsi" w:eastAsia="Meiryo" w:hAnsiTheme="majorHAnsi" w:cs="Myriad Pro"/>
          <w:b/>
          <w:bCs/>
          <w:sz w:val="28"/>
          <w:szCs w:val="28"/>
        </w:rPr>
        <w:t xml:space="preserve">Second incident: </w:t>
      </w:r>
      <w:r w:rsidRPr="007938D4">
        <w:rPr>
          <w:rFonts w:asciiTheme="majorHAnsi" w:eastAsia="Meiryo" w:hAnsiTheme="majorHAnsi" w:cs="Myriad Pro"/>
          <w:sz w:val="28"/>
          <w:szCs w:val="28"/>
        </w:rPr>
        <w:t xml:space="preserve">As above except that the warning is a </w:t>
      </w:r>
      <w:r w:rsidR="003F5988" w:rsidRPr="007938D4">
        <w:rPr>
          <w:rFonts w:asciiTheme="majorHAnsi" w:eastAsia="Meiryo" w:hAnsiTheme="majorHAnsi" w:cs="Myriad Pro Light"/>
          <w:bCs/>
          <w:sz w:val="28"/>
          <w:szCs w:val="28"/>
        </w:rPr>
        <w:t>final warning or weeks ban from that service.</w:t>
      </w:r>
    </w:p>
    <w:p w:rsidR="007058F4" w:rsidRPr="007938D4" w:rsidRDefault="007058F4" w:rsidP="00C90731">
      <w:pPr>
        <w:autoSpaceDE w:val="0"/>
        <w:autoSpaceDN w:val="0"/>
        <w:adjustRightInd w:val="0"/>
        <w:spacing w:after="40" w:line="276" w:lineRule="auto"/>
        <w:rPr>
          <w:rFonts w:asciiTheme="majorHAnsi" w:eastAsia="Meiryo" w:hAnsiTheme="majorHAnsi" w:cs="Myriad Pro Light"/>
          <w:bCs/>
          <w:sz w:val="28"/>
          <w:szCs w:val="28"/>
        </w:rPr>
      </w:pPr>
      <w:r w:rsidRPr="007938D4">
        <w:rPr>
          <w:rFonts w:asciiTheme="majorHAnsi" w:eastAsia="Meiryo" w:hAnsiTheme="majorHAnsi" w:cs="Myriad Pro"/>
          <w:b/>
          <w:bCs/>
          <w:sz w:val="28"/>
          <w:szCs w:val="28"/>
        </w:rPr>
        <w:t xml:space="preserve">Third incident: </w:t>
      </w:r>
      <w:r w:rsidRPr="007938D4">
        <w:rPr>
          <w:rFonts w:asciiTheme="majorHAnsi" w:eastAsia="Meiryo" w:hAnsiTheme="majorHAnsi" w:cs="Myriad Pro Light"/>
          <w:bCs/>
          <w:sz w:val="28"/>
          <w:szCs w:val="28"/>
        </w:rPr>
        <w:t xml:space="preserve">The student is issued with a fixed period ban from using </w:t>
      </w:r>
      <w:r w:rsidR="003F5988" w:rsidRPr="007938D4">
        <w:rPr>
          <w:rFonts w:asciiTheme="majorHAnsi" w:eastAsia="Meiryo" w:hAnsiTheme="majorHAnsi" w:cs="Myriad Pro Light"/>
          <w:bCs/>
          <w:sz w:val="28"/>
          <w:szCs w:val="28"/>
        </w:rPr>
        <w:t xml:space="preserve">the bus service. </w:t>
      </w:r>
    </w:p>
    <w:p w:rsidR="007058F4" w:rsidRPr="007058F4" w:rsidRDefault="007058F4" w:rsidP="00C90731">
      <w:pPr>
        <w:autoSpaceDE w:val="0"/>
        <w:autoSpaceDN w:val="0"/>
        <w:adjustRightInd w:val="0"/>
        <w:spacing w:after="100" w:line="276" w:lineRule="auto"/>
        <w:rPr>
          <w:rFonts w:asciiTheme="majorHAnsi" w:eastAsia="Meiryo" w:hAnsiTheme="majorHAnsi" w:cs="Myriad Pro Light"/>
          <w:sz w:val="28"/>
          <w:szCs w:val="28"/>
        </w:rPr>
      </w:pPr>
      <w:r w:rsidRPr="007938D4">
        <w:rPr>
          <w:rFonts w:asciiTheme="majorHAnsi" w:eastAsia="Meiryo" w:hAnsiTheme="majorHAnsi" w:cs="Myriad Pro Light"/>
          <w:b/>
          <w:bCs/>
          <w:i/>
          <w:iCs/>
          <w:sz w:val="28"/>
          <w:szCs w:val="28"/>
        </w:rPr>
        <w:t>Category 2</w:t>
      </w:r>
    </w:p>
    <w:p w:rsidR="003F5988" w:rsidRPr="007938D4" w:rsidRDefault="007058F4" w:rsidP="00C90731">
      <w:pPr>
        <w:autoSpaceDE w:val="0"/>
        <w:autoSpaceDN w:val="0"/>
        <w:adjustRightInd w:val="0"/>
        <w:spacing w:after="40" w:line="276" w:lineRule="auto"/>
        <w:rPr>
          <w:rFonts w:asciiTheme="majorHAnsi" w:eastAsia="Meiryo" w:hAnsiTheme="majorHAnsi" w:cs="Myriad Pro"/>
          <w:sz w:val="28"/>
          <w:szCs w:val="28"/>
        </w:rPr>
      </w:pPr>
      <w:r w:rsidRPr="007938D4">
        <w:rPr>
          <w:rFonts w:asciiTheme="majorHAnsi" w:eastAsia="Meiryo" w:hAnsiTheme="majorHAnsi" w:cs="Myriad Pro"/>
          <w:b/>
          <w:bCs/>
          <w:sz w:val="28"/>
          <w:szCs w:val="28"/>
        </w:rPr>
        <w:t>First incident:</w:t>
      </w:r>
      <w:r w:rsidR="003F5988" w:rsidRPr="007938D4">
        <w:rPr>
          <w:rFonts w:asciiTheme="majorHAnsi" w:eastAsia="Meiryo" w:hAnsiTheme="majorHAnsi" w:cs="Myriad Pro"/>
          <w:sz w:val="28"/>
          <w:szCs w:val="28"/>
        </w:rPr>
        <w:t xml:space="preserve"> </w:t>
      </w:r>
      <w:r w:rsidR="003F5988" w:rsidRPr="007938D4">
        <w:rPr>
          <w:rFonts w:asciiTheme="majorHAnsi" w:eastAsia="Meiryo" w:hAnsiTheme="majorHAnsi" w:cs="Myriad Pro"/>
          <w:sz w:val="28"/>
          <w:szCs w:val="28"/>
        </w:rPr>
        <w:t xml:space="preserve">The bus driver reports the </w:t>
      </w:r>
      <w:r w:rsidR="003F5988" w:rsidRPr="007938D4">
        <w:rPr>
          <w:rStyle w:val="A4"/>
          <w:rFonts w:asciiTheme="majorHAnsi" w:hAnsiTheme="majorHAnsi"/>
          <w:sz w:val="28"/>
          <w:szCs w:val="28"/>
        </w:rPr>
        <w:t>incident/s of misbehaviour to their supervisor/manager. The school will then be contacted and evidence provided. Then the school may pass a sanction and parents notified</w:t>
      </w:r>
      <w:r w:rsidR="003F5988" w:rsidRPr="007938D4">
        <w:rPr>
          <w:rStyle w:val="A4"/>
          <w:rFonts w:asciiTheme="majorHAnsi" w:hAnsiTheme="majorHAnsi"/>
          <w:sz w:val="28"/>
          <w:szCs w:val="28"/>
        </w:rPr>
        <w:t xml:space="preserve"> and a fixed period ban and a final warning</w:t>
      </w:r>
      <w:r w:rsidR="003F5988" w:rsidRPr="007938D4">
        <w:rPr>
          <w:rStyle w:val="A4"/>
          <w:rFonts w:asciiTheme="majorHAnsi" w:hAnsiTheme="majorHAnsi"/>
          <w:sz w:val="28"/>
          <w:szCs w:val="28"/>
        </w:rPr>
        <w:t xml:space="preserve">. </w:t>
      </w:r>
    </w:p>
    <w:p w:rsidR="003F5988" w:rsidRPr="007938D4" w:rsidRDefault="007058F4" w:rsidP="00C90731">
      <w:pPr>
        <w:autoSpaceDE w:val="0"/>
        <w:autoSpaceDN w:val="0"/>
        <w:adjustRightInd w:val="0"/>
        <w:spacing w:after="40" w:line="276" w:lineRule="auto"/>
        <w:rPr>
          <w:rFonts w:asciiTheme="majorHAnsi" w:eastAsia="Meiryo" w:hAnsiTheme="majorHAnsi" w:cs="Myriad Pro"/>
          <w:bCs/>
          <w:sz w:val="28"/>
          <w:szCs w:val="28"/>
        </w:rPr>
      </w:pPr>
      <w:r w:rsidRPr="007938D4">
        <w:rPr>
          <w:rFonts w:asciiTheme="majorHAnsi" w:eastAsia="Meiryo" w:hAnsiTheme="majorHAnsi" w:cs="Myriad Pro"/>
          <w:b/>
          <w:bCs/>
          <w:sz w:val="28"/>
          <w:szCs w:val="28"/>
        </w:rPr>
        <w:t xml:space="preserve">Second incident: </w:t>
      </w:r>
      <w:r w:rsidR="003F5988" w:rsidRPr="007938D4">
        <w:rPr>
          <w:rFonts w:asciiTheme="majorHAnsi" w:eastAsia="Meiryo" w:hAnsiTheme="majorHAnsi" w:cs="Myriad Pro"/>
          <w:bCs/>
          <w:sz w:val="28"/>
          <w:szCs w:val="28"/>
        </w:rPr>
        <w:t xml:space="preserve">The student is issued with a permanent ban from that service. </w:t>
      </w:r>
    </w:p>
    <w:p w:rsidR="003F5988" w:rsidRPr="007938D4" w:rsidRDefault="007058F4" w:rsidP="00C90731">
      <w:pPr>
        <w:autoSpaceDE w:val="0"/>
        <w:autoSpaceDN w:val="0"/>
        <w:adjustRightInd w:val="0"/>
        <w:spacing w:after="40" w:line="276" w:lineRule="auto"/>
        <w:rPr>
          <w:rFonts w:asciiTheme="majorHAnsi" w:eastAsia="Meiryo" w:hAnsiTheme="majorHAnsi" w:cs="Myriad Pro"/>
          <w:sz w:val="28"/>
          <w:szCs w:val="28"/>
        </w:rPr>
      </w:pPr>
      <w:r w:rsidRPr="007938D4">
        <w:rPr>
          <w:rFonts w:asciiTheme="majorHAnsi" w:eastAsia="Meiryo" w:hAnsiTheme="majorHAnsi" w:cs="Myriad Pro"/>
          <w:b/>
          <w:bCs/>
          <w:sz w:val="28"/>
          <w:szCs w:val="28"/>
        </w:rPr>
        <w:t xml:space="preserve">Third incident: </w:t>
      </w:r>
      <w:r w:rsidRPr="007938D4">
        <w:rPr>
          <w:rFonts w:asciiTheme="majorHAnsi" w:eastAsia="Meiryo" w:hAnsiTheme="majorHAnsi" w:cs="Myriad Pro"/>
          <w:sz w:val="28"/>
          <w:szCs w:val="28"/>
        </w:rPr>
        <w:t xml:space="preserve">The student is issued with a </w:t>
      </w:r>
      <w:r w:rsidR="003F5988" w:rsidRPr="007938D4">
        <w:rPr>
          <w:rFonts w:asciiTheme="majorHAnsi" w:eastAsia="Meiryo" w:hAnsiTheme="majorHAnsi" w:cs="Myriad Pro"/>
          <w:sz w:val="28"/>
          <w:szCs w:val="28"/>
        </w:rPr>
        <w:t>permanent ban from Travelmasters.</w:t>
      </w:r>
    </w:p>
    <w:p w:rsidR="007058F4" w:rsidRPr="007058F4" w:rsidRDefault="007058F4" w:rsidP="00C90731">
      <w:pPr>
        <w:autoSpaceDE w:val="0"/>
        <w:autoSpaceDN w:val="0"/>
        <w:adjustRightInd w:val="0"/>
        <w:spacing w:after="100" w:line="276" w:lineRule="auto"/>
        <w:rPr>
          <w:rFonts w:asciiTheme="majorHAnsi" w:eastAsia="Meiryo" w:hAnsiTheme="majorHAnsi" w:cs="Myriad Pro Light"/>
          <w:sz w:val="28"/>
          <w:szCs w:val="28"/>
        </w:rPr>
      </w:pPr>
      <w:r w:rsidRPr="007938D4">
        <w:rPr>
          <w:rFonts w:asciiTheme="majorHAnsi" w:eastAsia="Meiryo" w:hAnsiTheme="majorHAnsi" w:cs="Myriad Pro Light"/>
          <w:b/>
          <w:bCs/>
          <w:i/>
          <w:iCs/>
          <w:sz w:val="28"/>
          <w:szCs w:val="28"/>
        </w:rPr>
        <w:t>Category 3</w:t>
      </w:r>
    </w:p>
    <w:p w:rsidR="007938D4" w:rsidRPr="007938D4" w:rsidRDefault="007058F4" w:rsidP="00C90731">
      <w:pPr>
        <w:autoSpaceDE w:val="0"/>
        <w:autoSpaceDN w:val="0"/>
        <w:adjustRightInd w:val="0"/>
        <w:spacing w:after="40" w:line="276" w:lineRule="auto"/>
        <w:rPr>
          <w:rFonts w:asciiTheme="majorHAnsi" w:eastAsia="Meiryo" w:hAnsiTheme="majorHAnsi" w:cs="Myriad Pro"/>
          <w:sz w:val="28"/>
          <w:szCs w:val="28"/>
        </w:rPr>
      </w:pPr>
      <w:r w:rsidRPr="007938D4">
        <w:rPr>
          <w:rFonts w:asciiTheme="majorHAnsi" w:eastAsia="Meiryo" w:hAnsiTheme="majorHAnsi" w:cs="Myriad Pro"/>
          <w:b/>
          <w:bCs/>
          <w:sz w:val="28"/>
          <w:szCs w:val="28"/>
        </w:rPr>
        <w:t xml:space="preserve">First incident: </w:t>
      </w:r>
      <w:r w:rsidR="007938D4" w:rsidRPr="007938D4">
        <w:rPr>
          <w:rFonts w:asciiTheme="majorHAnsi" w:eastAsia="Meiryo" w:hAnsiTheme="majorHAnsi" w:cs="Myriad Pro"/>
          <w:sz w:val="28"/>
          <w:szCs w:val="28"/>
        </w:rPr>
        <w:t xml:space="preserve">The bus driver reports the </w:t>
      </w:r>
      <w:r w:rsidR="007938D4" w:rsidRPr="007938D4">
        <w:rPr>
          <w:rStyle w:val="A4"/>
          <w:rFonts w:asciiTheme="majorHAnsi" w:hAnsiTheme="majorHAnsi"/>
          <w:sz w:val="28"/>
          <w:szCs w:val="28"/>
        </w:rPr>
        <w:t xml:space="preserve">incident/s of misbehaviour to their supervisor/manager. </w:t>
      </w:r>
      <w:r w:rsidR="007938D4" w:rsidRPr="007938D4">
        <w:rPr>
          <w:rFonts w:asciiTheme="majorHAnsi" w:eastAsia="Meiryo" w:hAnsiTheme="majorHAnsi" w:cs="Myriad Pro"/>
          <w:sz w:val="28"/>
          <w:szCs w:val="28"/>
        </w:rPr>
        <w:t xml:space="preserve">An </w:t>
      </w:r>
      <w:r w:rsidR="007938D4" w:rsidRPr="00E444C0">
        <w:rPr>
          <w:rFonts w:asciiTheme="majorHAnsi" w:eastAsia="Meiryo" w:hAnsiTheme="majorHAnsi" w:cs="Myriad Pro Light"/>
          <w:bCs/>
          <w:sz w:val="28"/>
          <w:szCs w:val="28"/>
        </w:rPr>
        <w:t>immediate fixed period ban</w:t>
      </w:r>
      <w:r w:rsidR="007938D4" w:rsidRPr="007938D4">
        <w:rPr>
          <w:rFonts w:asciiTheme="majorHAnsi" w:eastAsia="Meiryo" w:hAnsiTheme="majorHAnsi" w:cs="Myriad Pro Light"/>
          <w:b/>
          <w:bCs/>
          <w:sz w:val="28"/>
          <w:szCs w:val="28"/>
        </w:rPr>
        <w:t xml:space="preserve"> </w:t>
      </w:r>
      <w:r w:rsidR="007938D4" w:rsidRPr="007938D4">
        <w:rPr>
          <w:rFonts w:asciiTheme="majorHAnsi" w:eastAsia="Meiryo" w:hAnsiTheme="majorHAnsi" w:cs="Myriad Pro"/>
          <w:sz w:val="28"/>
          <w:szCs w:val="28"/>
        </w:rPr>
        <w:t xml:space="preserve">from using their </w:t>
      </w:r>
      <w:r w:rsidR="007938D4" w:rsidRPr="007938D4">
        <w:rPr>
          <w:rFonts w:asciiTheme="majorHAnsi" w:eastAsia="Meiryo" w:hAnsiTheme="majorHAnsi" w:cs="Myriad Pro"/>
          <w:sz w:val="28"/>
          <w:szCs w:val="28"/>
        </w:rPr>
        <w:t xml:space="preserve">service </w:t>
      </w:r>
      <w:r w:rsidR="007938D4" w:rsidRPr="007938D4">
        <w:rPr>
          <w:rFonts w:asciiTheme="majorHAnsi" w:eastAsia="Meiryo" w:hAnsiTheme="majorHAnsi" w:cs="Myriad Pro"/>
          <w:sz w:val="28"/>
          <w:szCs w:val="28"/>
        </w:rPr>
        <w:t xml:space="preserve">whilst any further information is collated. </w:t>
      </w:r>
      <w:r w:rsidR="007938D4" w:rsidRPr="007938D4">
        <w:rPr>
          <w:rStyle w:val="A4"/>
          <w:rFonts w:asciiTheme="majorHAnsi" w:hAnsiTheme="majorHAnsi"/>
          <w:sz w:val="28"/>
          <w:szCs w:val="28"/>
        </w:rPr>
        <w:t>The school will then be contacted and evidence provided. Then the school may pass a sanction and parents notified and a fixed period</w:t>
      </w:r>
      <w:r w:rsidR="007938D4" w:rsidRPr="007938D4">
        <w:rPr>
          <w:rStyle w:val="A4"/>
          <w:rFonts w:asciiTheme="majorHAnsi" w:hAnsiTheme="majorHAnsi"/>
          <w:sz w:val="28"/>
          <w:szCs w:val="28"/>
        </w:rPr>
        <w:t xml:space="preserve"> or permanent </w:t>
      </w:r>
      <w:r w:rsidR="007938D4" w:rsidRPr="007938D4">
        <w:rPr>
          <w:rStyle w:val="A4"/>
          <w:rFonts w:asciiTheme="majorHAnsi" w:hAnsiTheme="majorHAnsi"/>
          <w:sz w:val="28"/>
          <w:szCs w:val="28"/>
        </w:rPr>
        <w:t xml:space="preserve">ban </w:t>
      </w:r>
      <w:r w:rsidR="007938D4" w:rsidRPr="007938D4">
        <w:rPr>
          <w:rStyle w:val="A4"/>
          <w:rFonts w:asciiTheme="majorHAnsi" w:hAnsiTheme="majorHAnsi"/>
          <w:sz w:val="28"/>
          <w:szCs w:val="28"/>
        </w:rPr>
        <w:t xml:space="preserve">from that particular service </w:t>
      </w:r>
      <w:r w:rsidR="007938D4" w:rsidRPr="007938D4">
        <w:rPr>
          <w:rStyle w:val="A4"/>
          <w:rFonts w:asciiTheme="majorHAnsi" w:hAnsiTheme="majorHAnsi"/>
          <w:sz w:val="28"/>
          <w:szCs w:val="28"/>
        </w:rPr>
        <w:t xml:space="preserve">and a final warning. </w:t>
      </w:r>
    </w:p>
    <w:p w:rsidR="007938D4" w:rsidRPr="007938D4" w:rsidRDefault="007058F4" w:rsidP="00C90731">
      <w:pPr>
        <w:autoSpaceDE w:val="0"/>
        <w:autoSpaceDN w:val="0"/>
        <w:adjustRightInd w:val="0"/>
        <w:spacing w:after="40" w:line="276" w:lineRule="auto"/>
        <w:rPr>
          <w:rFonts w:asciiTheme="majorHAnsi" w:eastAsia="Meiryo" w:hAnsiTheme="majorHAnsi" w:cs="Myriad Pro"/>
          <w:sz w:val="28"/>
          <w:szCs w:val="28"/>
        </w:rPr>
      </w:pPr>
      <w:r w:rsidRPr="007938D4">
        <w:rPr>
          <w:rFonts w:asciiTheme="majorHAnsi" w:eastAsia="Meiryo" w:hAnsiTheme="majorHAnsi" w:cs="Myriad Pro"/>
          <w:b/>
          <w:bCs/>
          <w:sz w:val="28"/>
          <w:szCs w:val="28"/>
        </w:rPr>
        <w:t xml:space="preserve">Second or subsequent incident: </w:t>
      </w:r>
      <w:r w:rsidR="007938D4" w:rsidRPr="00E444C0">
        <w:rPr>
          <w:rFonts w:asciiTheme="majorHAnsi" w:eastAsia="Meiryo" w:hAnsiTheme="majorHAnsi" w:cs="Myriad Pro"/>
          <w:bCs/>
          <w:sz w:val="28"/>
          <w:szCs w:val="28"/>
        </w:rPr>
        <w:t>A</w:t>
      </w:r>
      <w:r w:rsidRPr="00E444C0">
        <w:rPr>
          <w:rFonts w:asciiTheme="majorHAnsi" w:eastAsia="Meiryo" w:hAnsiTheme="majorHAnsi" w:cs="Myriad Pro"/>
          <w:sz w:val="28"/>
          <w:szCs w:val="28"/>
        </w:rPr>
        <w:t xml:space="preserve"> </w:t>
      </w:r>
      <w:r w:rsidRPr="00E444C0">
        <w:rPr>
          <w:rFonts w:asciiTheme="majorHAnsi" w:eastAsia="Meiryo" w:hAnsiTheme="majorHAnsi" w:cs="Myriad Pro Light"/>
          <w:bCs/>
          <w:sz w:val="28"/>
          <w:szCs w:val="28"/>
        </w:rPr>
        <w:t>permanent ban</w:t>
      </w:r>
      <w:r w:rsidRPr="007938D4">
        <w:rPr>
          <w:rFonts w:asciiTheme="majorHAnsi" w:eastAsia="Meiryo" w:hAnsiTheme="majorHAnsi" w:cs="Myriad Pro Light"/>
          <w:b/>
          <w:bCs/>
          <w:sz w:val="28"/>
          <w:szCs w:val="28"/>
        </w:rPr>
        <w:t xml:space="preserve"> </w:t>
      </w:r>
      <w:r w:rsidRPr="007938D4">
        <w:rPr>
          <w:rFonts w:asciiTheme="majorHAnsi" w:eastAsia="Meiryo" w:hAnsiTheme="majorHAnsi" w:cs="Myriad Pro"/>
          <w:sz w:val="28"/>
          <w:szCs w:val="28"/>
        </w:rPr>
        <w:t xml:space="preserve">from using </w:t>
      </w:r>
      <w:r w:rsidR="007938D4" w:rsidRPr="007938D4">
        <w:rPr>
          <w:rFonts w:asciiTheme="majorHAnsi" w:eastAsia="Meiryo" w:hAnsiTheme="majorHAnsi" w:cs="Myriad Pro"/>
          <w:sz w:val="28"/>
          <w:szCs w:val="28"/>
        </w:rPr>
        <w:t xml:space="preserve">any of Travelmasters services. </w:t>
      </w:r>
    </w:p>
    <w:p w:rsidR="007058F4" w:rsidRPr="007058F4" w:rsidRDefault="007058F4" w:rsidP="00C90731">
      <w:pPr>
        <w:autoSpaceDE w:val="0"/>
        <w:autoSpaceDN w:val="0"/>
        <w:adjustRightInd w:val="0"/>
        <w:spacing w:after="100" w:line="276" w:lineRule="auto"/>
        <w:rPr>
          <w:rFonts w:asciiTheme="majorHAnsi" w:eastAsia="Meiryo" w:hAnsiTheme="majorHAnsi" w:cs="Myriad Pro Light"/>
          <w:sz w:val="28"/>
          <w:szCs w:val="28"/>
        </w:rPr>
      </w:pPr>
      <w:r w:rsidRPr="007938D4">
        <w:rPr>
          <w:rFonts w:asciiTheme="majorHAnsi" w:eastAsia="Meiryo" w:hAnsiTheme="majorHAnsi" w:cs="Myriad Pro Light"/>
          <w:b/>
          <w:bCs/>
          <w:i/>
          <w:iCs/>
          <w:sz w:val="28"/>
          <w:szCs w:val="28"/>
        </w:rPr>
        <w:t>Category 4</w:t>
      </w:r>
    </w:p>
    <w:p w:rsidR="007058F4" w:rsidRPr="007058F4" w:rsidRDefault="007058F4" w:rsidP="00C90731">
      <w:pPr>
        <w:autoSpaceDE w:val="0"/>
        <w:autoSpaceDN w:val="0"/>
        <w:adjustRightInd w:val="0"/>
        <w:spacing w:after="40" w:line="276" w:lineRule="auto"/>
        <w:rPr>
          <w:rFonts w:asciiTheme="majorHAnsi" w:eastAsia="Meiryo" w:hAnsiTheme="majorHAnsi" w:cs="Myriad Pro"/>
          <w:sz w:val="28"/>
          <w:szCs w:val="28"/>
        </w:rPr>
      </w:pPr>
      <w:r w:rsidRPr="007938D4">
        <w:rPr>
          <w:rFonts w:asciiTheme="majorHAnsi" w:eastAsia="Meiryo" w:hAnsiTheme="majorHAnsi" w:cs="Myriad Pro"/>
          <w:b/>
          <w:bCs/>
          <w:sz w:val="28"/>
          <w:szCs w:val="28"/>
        </w:rPr>
        <w:t>First incident:</w:t>
      </w:r>
      <w:r w:rsidR="007938D4" w:rsidRPr="007938D4">
        <w:rPr>
          <w:rFonts w:asciiTheme="majorHAnsi" w:eastAsia="Meiryo" w:hAnsiTheme="majorHAnsi" w:cs="Myriad Pro"/>
          <w:b/>
          <w:bCs/>
          <w:sz w:val="28"/>
          <w:szCs w:val="28"/>
        </w:rPr>
        <w:t xml:space="preserve"> </w:t>
      </w:r>
      <w:r w:rsidR="007938D4" w:rsidRPr="007938D4">
        <w:rPr>
          <w:rFonts w:asciiTheme="majorHAnsi" w:eastAsia="Meiryo" w:hAnsiTheme="majorHAnsi" w:cs="Myriad Pro"/>
          <w:sz w:val="28"/>
          <w:szCs w:val="28"/>
        </w:rPr>
        <w:t xml:space="preserve">The bus driver reports the </w:t>
      </w:r>
      <w:r w:rsidR="007938D4" w:rsidRPr="007938D4">
        <w:rPr>
          <w:rStyle w:val="A4"/>
          <w:rFonts w:asciiTheme="majorHAnsi" w:hAnsiTheme="majorHAnsi"/>
          <w:sz w:val="28"/>
          <w:szCs w:val="28"/>
        </w:rPr>
        <w:t xml:space="preserve">incident/s of misbehaviour to their supervisor/manager. </w:t>
      </w:r>
      <w:r w:rsidRPr="007938D4">
        <w:rPr>
          <w:rFonts w:asciiTheme="majorHAnsi" w:eastAsia="Meiryo" w:hAnsiTheme="majorHAnsi" w:cs="Myriad Pro"/>
          <w:b/>
          <w:bCs/>
          <w:sz w:val="28"/>
          <w:szCs w:val="28"/>
        </w:rPr>
        <w:t xml:space="preserve"> </w:t>
      </w:r>
      <w:r w:rsidRPr="007938D4">
        <w:rPr>
          <w:rFonts w:asciiTheme="majorHAnsi" w:eastAsia="Meiryo" w:hAnsiTheme="majorHAnsi" w:cs="Myriad Pro"/>
          <w:sz w:val="28"/>
          <w:szCs w:val="28"/>
        </w:rPr>
        <w:t xml:space="preserve">An </w:t>
      </w:r>
      <w:r w:rsidRPr="00E444C0">
        <w:rPr>
          <w:rFonts w:asciiTheme="majorHAnsi" w:eastAsia="Meiryo" w:hAnsiTheme="majorHAnsi" w:cs="Myriad Pro Light"/>
          <w:bCs/>
          <w:sz w:val="28"/>
          <w:szCs w:val="28"/>
        </w:rPr>
        <w:t>immediate fixed period ban</w:t>
      </w:r>
      <w:r w:rsidRPr="007938D4">
        <w:rPr>
          <w:rFonts w:asciiTheme="majorHAnsi" w:eastAsia="Meiryo" w:hAnsiTheme="majorHAnsi" w:cs="Myriad Pro Light"/>
          <w:b/>
          <w:bCs/>
          <w:sz w:val="28"/>
          <w:szCs w:val="28"/>
        </w:rPr>
        <w:t xml:space="preserve"> </w:t>
      </w:r>
      <w:r w:rsidRPr="007938D4">
        <w:rPr>
          <w:rFonts w:asciiTheme="majorHAnsi" w:eastAsia="Meiryo" w:hAnsiTheme="majorHAnsi" w:cs="Myriad Pro"/>
          <w:sz w:val="28"/>
          <w:szCs w:val="28"/>
        </w:rPr>
        <w:t xml:space="preserve">from using their </w:t>
      </w:r>
      <w:r w:rsidR="007938D4" w:rsidRPr="007938D4">
        <w:rPr>
          <w:rFonts w:asciiTheme="majorHAnsi" w:eastAsia="Meiryo" w:hAnsiTheme="majorHAnsi" w:cs="Myriad Pro"/>
          <w:sz w:val="28"/>
          <w:szCs w:val="28"/>
        </w:rPr>
        <w:t>service.</w:t>
      </w:r>
      <w:r w:rsidRPr="007938D4">
        <w:rPr>
          <w:rFonts w:asciiTheme="majorHAnsi" w:eastAsia="Meiryo" w:hAnsiTheme="majorHAnsi" w:cs="Myriad Pro"/>
          <w:sz w:val="28"/>
          <w:szCs w:val="28"/>
        </w:rPr>
        <w:t xml:space="preserve"> This might lead to an </w:t>
      </w:r>
      <w:r w:rsidRPr="00E444C0">
        <w:rPr>
          <w:rFonts w:asciiTheme="majorHAnsi" w:eastAsia="Meiryo" w:hAnsiTheme="majorHAnsi" w:cs="Myriad Pro Light"/>
          <w:bCs/>
          <w:sz w:val="28"/>
          <w:szCs w:val="28"/>
        </w:rPr>
        <w:t>extended ban</w:t>
      </w:r>
      <w:r w:rsidRPr="007938D4">
        <w:rPr>
          <w:rFonts w:asciiTheme="majorHAnsi" w:eastAsia="Meiryo" w:hAnsiTheme="majorHAnsi" w:cs="Myriad Pro Light"/>
          <w:b/>
          <w:bCs/>
          <w:sz w:val="28"/>
          <w:szCs w:val="28"/>
        </w:rPr>
        <w:t xml:space="preserve"> </w:t>
      </w:r>
      <w:r w:rsidRPr="007938D4">
        <w:rPr>
          <w:rFonts w:asciiTheme="majorHAnsi" w:eastAsia="Meiryo" w:hAnsiTheme="majorHAnsi" w:cs="Myriad Pro"/>
          <w:sz w:val="28"/>
          <w:szCs w:val="28"/>
        </w:rPr>
        <w:t xml:space="preserve">or a </w:t>
      </w:r>
      <w:r w:rsidRPr="00E444C0">
        <w:rPr>
          <w:rFonts w:asciiTheme="majorHAnsi" w:eastAsia="Meiryo" w:hAnsiTheme="majorHAnsi" w:cs="Myriad Pro Light"/>
          <w:bCs/>
          <w:sz w:val="28"/>
          <w:szCs w:val="28"/>
        </w:rPr>
        <w:t>permanent ban</w:t>
      </w:r>
      <w:r w:rsidRPr="007938D4">
        <w:rPr>
          <w:rFonts w:asciiTheme="majorHAnsi" w:eastAsia="Meiryo" w:hAnsiTheme="majorHAnsi" w:cs="Myriad Pro Light"/>
          <w:b/>
          <w:bCs/>
          <w:sz w:val="28"/>
          <w:szCs w:val="28"/>
        </w:rPr>
        <w:t xml:space="preserve"> </w:t>
      </w:r>
      <w:r w:rsidRPr="007938D4">
        <w:rPr>
          <w:rFonts w:asciiTheme="majorHAnsi" w:eastAsia="Meiryo" w:hAnsiTheme="majorHAnsi" w:cs="Myriad Pro"/>
          <w:sz w:val="28"/>
          <w:szCs w:val="28"/>
        </w:rPr>
        <w:t>from using their</w:t>
      </w:r>
      <w:r w:rsidR="007938D4" w:rsidRPr="007938D4">
        <w:rPr>
          <w:rFonts w:asciiTheme="majorHAnsi" w:eastAsia="Meiryo" w:hAnsiTheme="majorHAnsi" w:cs="Myriad Pro"/>
          <w:sz w:val="28"/>
          <w:szCs w:val="28"/>
        </w:rPr>
        <w:t xml:space="preserve"> service or any Travelmasters service</w:t>
      </w:r>
      <w:r w:rsidRPr="007938D4">
        <w:rPr>
          <w:rFonts w:asciiTheme="majorHAnsi" w:eastAsia="Meiryo" w:hAnsiTheme="majorHAnsi" w:cs="Myriad Pro"/>
          <w:sz w:val="28"/>
          <w:szCs w:val="28"/>
        </w:rPr>
        <w:t>.</w:t>
      </w:r>
    </w:p>
    <w:p w:rsidR="007938D4" w:rsidRDefault="007058F4" w:rsidP="00C90731">
      <w:pPr>
        <w:autoSpaceDE w:val="0"/>
        <w:autoSpaceDN w:val="0"/>
        <w:adjustRightInd w:val="0"/>
        <w:spacing w:after="40" w:line="276" w:lineRule="auto"/>
        <w:rPr>
          <w:rFonts w:asciiTheme="majorHAnsi" w:eastAsia="Meiryo" w:hAnsiTheme="majorHAnsi" w:cs="Myriad Pro"/>
          <w:sz w:val="28"/>
          <w:szCs w:val="28"/>
        </w:rPr>
      </w:pPr>
      <w:r w:rsidRPr="007938D4">
        <w:rPr>
          <w:rFonts w:asciiTheme="majorHAnsi" w:eastAsia="Meiryo" w:hAnsiTheme="majorHAnsi" w:cs="Myriad Pro"/>
          <w:b/>
          <w:bCs/>
          <w:sz w:val="28"/>
          <w:szCs w:val="28"/>
        </w:rPr>
        <w:t xml:space="preserve">Second or subsequent incident: </w:t>
      </w:r>
      <w:r w:rsidRPr="00E444C0">
        <w:rPr>
          <w:rFonts w:asciiTheme="majorHAnsi" w:eastAsia="Meiryo" w:hAnsiTheme="majorHAnsi" w:cs="Myriad Pro Light"/>
          <w:bCs/>
          <w:sz w:val="28"/>
          <w:szCs w:val="28"/>
        </w:rPr>
        <w:t>a permanent ban</w:t>
      </w:r>
      <w:r w:rsidRPr="007938D4">
        <w:rPr>
          <w:rFonts w:asciiTheme="majorHAnsi" w:eastAsia="Meiryo" w:hAnsiTheme="majorHAnsi" w:cs="Myriad Pro Light"/>
          <w:b/>
          <w:bCs/>
          <w:sz w:val="28"/>
          <w:szCs w:val="28"/>
        </w:rPr>
        <w:t xml:space="preserve"> </w:t>
      </w:r>
      <w:r w:rsidRPr="007938D4">
        <w:rPr>
          <w:rFonts w:asciiTheme="majorHAnsi" w:eastAsia="Meiryo" w:hAnsiTheme="majorHAnsi" w:cs="Myriad Pro"/>
          <w:sz w:val="28"/>
          <w:szCs w:val="28"/>
        </w:rPr>
        <w:t xml:space="preserve">from using </w:t>
      </w:r>
      <w:r w:rsidR="007938D4" w:rsidRPr="007938D4">
        <w:rPr>
          <w:rFonts w:asciiTheme="majorHAnsi" w:eastAsia="Meiryo" w:hAnsiTheme="majorHAnsi" w:cs="Myriad Pro"/>
          <w:sz w:val="28"/>
          <w:szCs w:val="28"/>
        </w:rPr>
        <w:t>any Travelmasters service.</w:t>
      </w:r>
    </w:p>
    <w:p w:rsidR="00E444C0" w:rsidRDefault="00E444C0" w:rsidP="00C90731">
      <w:pPr>
        <w:autoSpaceDE w:val="0"/>
        <w:autoSpaceDN w:val="0"/>
        <w:adjustRightInd w:val="0"/>
        <w:spacing w:after="40" w:line="276" w:lineRule="auto"/>
        <w:rPr>
          <w:rFonts w:asciiTheme="majorHAnsi" w:eastAsia="Meiryo" w:hAnsiTheme="majorHAnsi" w:cs="Myriad Pro"/>
          <w:sz w:val="28"/>
          <w:szCs w:val="28"/>
        </w:rPr>
      </w:pPr>
    </w:p>
    <w:p w:rsidR="00812E76" w:rsidRPr="00C90731" w:rsidRDefault="00E444C0" w:rsidP="00C90731">
      <w:pPr>
        <w:autoSpaceDE w:val="0"/>
        <w:autoSpaceDN w:val="0"/>
        <w:adjustRightInd w:val="0"/>
        <w:spacing w:after="40" w:line="276" w:lineRule="auto"/>
        <w:rPr>
          <w:rFonts w:asciiTheme="majorHAnsi" w:hAnsiTheme="majorHAnsi"/>
          <w:color w:val="5B9BD5" w:themeColor="accent1"/>
          <w:sz w:val="28"/>
          <w:szCs w:val="28"/>
        </w:rPr>
      </w:pPr>
      <w:r w:rsidRPr="00C90731">
        <w:rPr>
          <w:rFonts w:asciiTheme="majorHAnsi" w:eastAsia="Meiryo" w:hAnsiTheme="majorHAnsi" w:cs="Myriad Pro"/>
          <w:color w:val="5B9BD5" w:themeColor="accent1"/>
          <w:sz w:val="28"/>
          <w:szCs w:val="28"/>
        </w:rPr>
        <w:t xml:space="preserve">Drivers that do not follow this procedure may end up having a disciplinary. </w:t>
      </w:r>
    </w:p>
    <w:sectPr w:rsidR="00812E76" w:rsidRPr="00C907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inion Pro">
    <w:altName w:val="MS Mincho"/>
    <w:panose1 w:val="00000000000000000000"/>
    <w:charset w:val="80"/>
    <w:family w:val="roman"/>
    <w:notTrueType/>
    <w:pitch w:val="default"/>
    <w:sig w:usb0="00000000" w:usb1="08070000" w:usb2="00000010" w:usb3="00000000" w:csb0="00020000" w:csb1="00000000"/>
  </w:font>
  <w:font w:name="Meiryo">
    <w:altName w:val="Meiryo"/>
    <w:panose1 w:val="020B0604030504040204"/>
    <w:charset w:val="80"/>
    <w:family w:val="swiss"/>
    <w:pitch w:val="variable"/>
    <w:sig w:usb0="E10102FF" w:usb1="EAC7FFFF" w:usb2="00010012" w:usb3="00000000" w:csb0="000200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E76"/>
    <w:rsid w:val="003F5988"/>
    <w:rsid w:val="004070C6"/>
    <w:rsid w:val="0050208F"/>
    <w:rsid w:val="006F6BC9"/>
    <w:rsid w:val="007058F4"/>
    <w:rsid w:val="007938D4"/>
    <w:rsid w:val="00812E76"/>
    <w:rsid w:val="00C90731"/>
    <w:rsid w:val="00E444C0"/>
    <w:rsid w:val="00ED3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5636C-2D9C-466D-85D0-CB3A54D6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uiPriority w:val="99"/>
    <w:rsid w:val="007058F4"/>
    <w:pPr>
      <w:autoSpaceDE w:val="0"/>
      <w:autoSpaceDN w:val="0"/>
      <w:adjustRightInd w:val="0"/>
      <w:spacing w:after="0" w:line="241" w:lineRule="atLeast"/>
    </w:pPr>
    <w:rPr>
      <w:rFonts w:ascii="Myriad Pro" w:hAnsi="Myriad Pro"/>
      <w:sz w:val="24"/>
      <w:szCs w:val="24"/>
    </w:rPr>
  </w:style>
  <w:style w:type="character" w:customStyle="1" w:styleId="A5">
    <w:name w:val="A5"/>
    <w:uiPriority w:val="99"/>
    <w:rsid w:val="007058F4"/>
    <w:rPr>
      <w:rFonts w:cs="Myriad Pro"/>
      <w:b/>
      <w:bCs/>
      <w:color w:val="000000"/>
      <w:sz w:val="36"/>
      <w:szCs w:val="36"/>
    </w:rPr>
  </w:style>
  <w:style w:type="paragraph" w:customStyle="1" w:styleId="Pa0">
    <w:name w:val="Pa0"/>
    <w:basedOn w:val="Normal"/>
    <w:next w:val="Normal"/>
    <w:uiPriority w:val="99"/>
    <w:rsid w:val="007058F4"/>
    <w:pPr>
      <w:autoSpaceDE w:val="0"/>
      <w:autoSpaceDN w:val="0"/>
      <w:adjustRightInd w:val="0"/>
      <w:spacing w:after="0" w:line="241" w:lineRule="atLeast"/>
    </w:pPr>
    <w:rPr>
      <w:rFonts w:ascii="Myriad Pro" w:hAnsi="Myriad Pro"/>
      <w:sz w:val="24"/>
      <w:szCs w:val="24"/>
    </w:rPr>
  </w:style>
  <w:style w:type="character" w:customStyle="1" w:styleId="A4">
    <w:name w:val="A4"/>
    <w:uiPriority w:val="99"/>
    <w:rsid w:val="007058F4"/>
    <w:rPr>
      <w:rFonts w:cs="Myriad Pro"/>
      <w:color w:val="000000"/>
      <w:sz w:val="22"/>
      <w:szCs w:val="22"/>
    </w:rPr>
  </w:style>
  <w:style w:type="character" w:customStyle="1" w:styleId="A6">
    <w:name w:val="A6"/>
    <w:uiPriority w:val="99"/>
    <w:rsid w:val="007058F4"/>
    <w:rPr>
      <w:rFonts w:cs="Myriad Pro"/>
      <w:color w:val="000000"/>
      <w:sz w:val="32"/>
      <w:szCs w:val="32"/>
    </w:rPr>
  </w:style>
  <w:style w:type="paragraph" w:customStyle="1" w:styleId="Pa3">
    <w:name w:val="Pa3"/>
    <w:basedOn w:val="Normal"/>
    <w:next w:val="Normal"/>
    <w:uiPriority w:val="99"/>
    <w:rsid w:val="007058F4"/>
    <w:pPr>
      <w:autoSpaceDE w:val="0"/>
      <w:autoSpaceDN w:val="0"/>
      <w:adjustRightInd w:val="0"/>
      <w:spacing w:after="0" w:line="241" w:lineRule="atLeast"/>
    </w:pPr>
    <w:rPr>
      <w:rFonts w:ascii="Myriad Pro" w:hAnsi="Myriad Pro"/>
      <w:sz w:val="24"/>
      <w:szCs w:val="24"/>
    </w:rPr>
  </w:style>
  <w:style w:type="paragraph" w:styleId="BalloonText">
    <w:name w:val="Balloon Text"/>
    <w:basedOn w:val="Normal"/>
    <w:link w:val="BalloonTextChar"/>
    <w:uiPriority w:val="99"/>
    <w:semiHidden/>
    <w:unhideWhenUsed/>
    <w:rsid w:val="00C90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7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Price</dc:creator>
  <cp:keywords/>
  <dc:description/>
  <cp:lastModifiedBy>Julia Price</cp:lastModifiedBy>
  <cp:revision>3</cp:revision>
  <cp:lastPrinted>2017-03-08T11:04:00Z</cp:lastPrinted>
  <dcterms:created xsi:type="dcterms:W3CDTF">2017-03-08T08:58:00Z</dcterms:created>
  <dcterms:modified xsi:type="dcterms:W3CDTF">2017-03-08T11:34:00Z</dcterms:modified>
</cp:coreProperties>
</file>